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3C6F" w14:textId="77777777" w:rsidR="00CC0FD8" w:rsidRPr="00B239D5" w:rsidRDefault="008709E1" w:rsidP="008709E1">
      <w:pPr>
        <w:jc w:val="right"/>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bdr w:val="single" w:sz="4" w:space="0" w:color="auto"/>
        </w:rPr>
        <w:t>提出日：　　　　年　　　月　　　日</w:t>
      </w:r>
    </w:p>
    <w:p w14:paraId="206322B9" w14:textId="7361410A" w:rsidR="008709E1" w:rsidRPr="00B239D5" w:rsidRDefault="00442A51" w:rsidP="00B239D5">
      <w:pPr>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 xml:space="preserve">　</w:t>
      </w:r>
      <w:r w:rsidR="008709E1" w:rsidRPr="00B239D5">
        <w:rPr>
          <w:rFonts w:ascii="HG丸ｺﾞｼｯｸM-PRO" w:eastAsia="HG丸ｺﾞｼｯｸM-PRO" w:hAnsi="HG丸ｺﾞｼｯｸM-PRO" w:hint="eastAsia"/>
          <w:sz w:val="20"/>
        </w:rPr>
        <w:t>株式会社世田谷サービス公社　あて</w:t>
      </w:r>
    </w:p>
    <w:p w14:paraId="1637E58E" w14:textId="77777777" w:rsidR="008709E1" w:rsidRPr="00B239D5" w:rsidRDefault="008709E1" w:rsidP="008709E1">
      <w:pPr>
        <w:jc w:val="center"/>
        <w:rPr>
          <w:rFonts w:ascii="HG丸ｺﾞｼｯｸM-PRO" w:eastAsia="HG丸ｺﾞｼｯｸM-PRO" w:hAnsi="HG丸ｺﾞｼｯｸM-PRO"/>
          <w:sz w:val="28"/>
        </w:rPr>
      </w:pPr>
      <w:r w:rsidRPr="00B239D5">
        <w:rPr>
          <w:rFonts w:ascii="HG丸ｺﾞｼｯｸM-PRO" w:eastAsia="HG丸ｺﾞｼｯｸM-PRO" w:hAnsi="HG丸ｺﾞｼｯｸM-PRO" w:hint="eastAsia"/>
          <w:sz w:val="28"/>
        </w:rPr>
        <w:t>労働条件確認帳票（チェックシート）</w:t>
      </w:r>
    </w:p>
    <w:p w14:paraId="796E43F6" w14:textId="77777777" w:rsidR="008709E1" w:rsidRPr="00B239D5" w:rsidRDefault="008709E1" w:rsidP="00442A51">
      <w:pPr>
        <w:spacing w:line="300" w:lineRule="exact"/>
        <w:rPr>
          <w:rFonts w:ascii="HG丸ｺﾞｼｯｸM-PRO" w:eastAsia="HG丸ｺﾞｼｯｸM-PRO" w:hAnsi="HG丸ｺﾞｼｯｸM-PRO"/>
          <w:sz w:val="20"/>
        </w:rPr>
      </w:pPr>
    </w:p>
    <w:p w14:paraId="1D8AE8A3" w14:textId="75090588" w:rsidR="008709E1" w:rsidRPr="00B239D5" w:rsidRDefault="008709E1" w:rsidP="00B239D5">
      <w:pPr>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本件契約に係る業務に従事する労働者（以下「従事者」）の労働条件は、下記および裏面のとおりです。</w:t>
      </w:r>
    </w:p>
    <w:p w14:paraId="750B6876" w14:textId="77777777" w:rsidR="008709E1" w:rsidRPr="00B239D5" w:rsidRDefault="000951C3">
      <w:pPr>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 xml:space="preserve">　　　　　　　　　　　　　</w:t>
      </w:r>
      <w:r w:rsidR="008709E1" w:rsidRPr="00B239D5">
        <w:rPr>
          <w:rFonts w:ascii="HG丸ｺﾞｼｯｸM-PRO" w:eastAsia="HG丸ｺﾞｼｯｸM-PRO" w:hAnsi="HG丸ｺﾞｼｯｸM-PRO" w:hint="eastAsia"/>
          <w:sz w:val="20"/>
        </w:rPr>
        <w:t>提出者（受注者）</w:t>
      </w:r>
    </w:p>
    <w:tbl>
      <w:tblPr>
        <w:tblStyle w:val="a3"/>
        <w:tblW w:w="7796" w:type="dxa"/>
        <w:tblInd w:w="2972" w:type="dxa"/>
        <w:tblLook w:val="04A0" w:firstRow="1" w:lastRow="0" w:firstColumn="1" w:lastColumn="0" w:noHBand="0" w:noVBand="1"/>
      </w:tblPr>
      <w:tblGrid>
        <w:gridCol w:w="1701"/>
        <w:gridCol w:w="6095"/>
      </w:tblGrid>
      <w:tr w:rsidR="008709E1" w:rsidRPr="00B239D5" w14:paraId="787D5869" w14:textId="77777777" w:rsidTr="00C961DB">
        <w:trPr>
          <w:trHeight w:val="1716"/>
        </w:trPr>
        <w:tc>
          <w:tcPr>
            <w:tcW w:w="1701" w:type="dxa"/>
            <w:vAlign w:val="center"/>
          </w:tcPr>
          <w:p w14:paraId="51B3805C" w14:textId="77777777" w:rsidR="008709E1" w:rsidRPr="00B239D5" w:rsidRDefault="008709E1" w:rsidP="008709E1">
            <w:pPr>
              <w:spacing w:line="400" w:lineRule="exact"/>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pacing w:val="200"/>
                <w:kern w:val="0"/>
                <w:sz w:val="20"/>
                <w:fitText w:val="1400" w:id="1092764672"/>
              </w:rPr>
              <w:t>所在</w:t>
            </w:r>
            <w:r w:rsidRPr="00B239D5">
              <w:rPr>
                <w:rFonts w:ascii="HG丸ｺﾞｼｯｸM-PRO" w:eastAsia="HG丸ｺﾞｼｯｸM-PRO" w:hAnsi="HG丸ｺﾞｼｯｸM-PRO" w:hint="eastAsia"/>
                <w:kern w:val="0"/>
                <w:sz w:val="20"/>
                <w:fitText w:val="1400" w:id="1092764672"/>
              </w:rPr>
              <w:t>地</w:t>
            </w:r>
          </w:p>
          <w:p w14:paraId="6E502F3F" w14:textId="77777777" w:rsidR="008709E1" w:rsidRPr="00B239D5" w:rsidRDefault="008709E1" w:rsidP="008709E1">
            <w:pPr>
              <w:spacing w:line="400" w:lineRule="exact"/>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pacing w:val="20"/>
                <w:kern w:val="0"/>
                <w:sz w:val="20"/>
                <w:fitText w:val="1400" w:id="1092764418"/>
              </w:rPr>
              <w:t>（ふりがな</w:t>
            </w:r>
            <w:r w:rsidRPr="00B239D5">
              <w:rPr>
                <w:rFonts w:ascii="HG丸ｺﾞｼｯｸM-PRO" w:eastAsia="HG丸ｺﾞｼｯｸM-PRO" w:hAnsi="HG丸ｺﾞｼｯｸM-PRO" w:hint="eastAsia"/>
                <w:kern w:val="0"/>
                <w:sz w:val="20"/>
                <w:fitText w:val="1400" w:id="1092764418"/>
              </w:rPr>
              <w:t>）</w:t>
            </w:r>
          </w:p>
          <w:p w14:paraId="15317E53" w14:textId="77777777" w:rsidR="008709E1" w:rsidRPr="00B239D5" w:rsidRDefault="008709E1" w:rsidP="008709E1">
            <w:pPr>
              <w:spacing w:line="400" w:lineRule="exact"/>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pacing w:val="495"/>
                <w:kern w:val="0"/>
                <w:sz w:val="20"/>
                <w:fitText w:val="1400" w:id="1092764417"/>
              </w:rPr>
              <w:t>名</w:t>
            </w:r>
            <w:r w:rsidRPr="00B239D5">
              <w:rPr>
                <w:rFonts w:ascii="HG丸ｺﾞｼｯｸM-PRO" w:eastAsia="HG丸ｺﾞｼｯｸM-PRO" w:hAnsi="HG丸ｺﾞｼｯｸM-PRO" w:hint="eastAsia"/>
                <w:kern w:val="0"/>
                <w:sz w:val="20"/>
                <w:fitText w:val="1400" w:id="1092764417"/>
              </w:rPr>
              <w:t>称</w:t>
            </w:r>
          </w:p>
          <w:p w14:paraId="26C7E223" w14:textId="77777777" w:rsidR="008709E1" w:rsidRPr="00B239D5" w:rsidRDefault="008709E1" w:rsidP="008709E1">
            <w:pPr>
              <w:spacing w:line="400" w:lineRule="exact"/>
              <w:jc w:val="center"/>
              <w:rPr>
                <w:rFonts w:ascii="HG丸ｺﾞｼｯｸM-PRO" w:eastAsia="HG丸ｺﾞｼｯｸM-PRO" w:hAnsi="HG丸ｺﾞｼｯｸM-PRO"/>
                <w:kern w:val="0"/>
                <w:sz w:val="20"/>
              </w:rPr>
            </w:pPr>
            <w:r w:rsidRPr="00B239D5">
              <w:rPr>
                <w:rFonts w:ascii="HG丸ｺﾞｼｯｸM-PRO" w:eastAsia="HG丸ｺﾞｼｯｸM-PRO" w:hAnsi="HG丸ｺﾞｼｯｸM-PRO" w:hint="eastAsia"/>
                <w:spacing w:val="200"/>
                <w:kern w:val="0"/>
                <w:sz w:val="20"/>
                <w:fitText w:val="1400" w:id="1092764416"/>
              </w:rPr>
              <w:t>代表</w:t>
            </w:r>
            <w:r w:rsidRPr="00B239D5">
              <w:rPr>
                <w:rFonts w:ascii="HG丸ｺﾞｼｯｸM-PRO" w:eastAsia="HG丸ｺﾞｼｯｸM-PRO" w:hAnsi="HG丸ｺﾞｼｯｸM-PRO" w:hint="eastAsia"/>
                <w:kern w:val="0"/>
                <w:sz w:val="20"/>
                <w:fitText w:val="1400" w:id="1092764416"/>
              </w:rPr>
              <w:t>者</w:t>
            </w:r>
          </w:p>
        </w:tc>
        <w:tc>
          <w:tcPr>
            <w:tcW w:w="6095" w:type="dxa"/>
            <w:vAlign w:val="center"/>
          </w:tcPr>
          <w:p w14:paraId="5D3B2417" w14:textId="77777777" w:rsidR="008709E1" w:rsidRPr="00B239D5" w:rsidRDefault="008709E1" w:rsidP="008709E1">
            <w:pPr>
              <w:spacing w:line="400" w:lineRule="exact"/>
              <w:rPr>
                <w:rFonts w:ascii="HG丸ｺﾞｼｯｸM-PRO" w:eastAsia="HG丸ｺﾞｼｯｸM-PRO" w:hAnsi="HG丸ｺﾞｼｯｸM-PRO"/>
                <w:sz w:val="20"/>
              </w:rPr>
            </w:pPr>
          </w:p>
          <w:p w14:paraId="40E47C38" w14:textId="77777777" w:rsidR="008709E1" w:rsidRPr="00B239D5" w:rsidRDefault="008709E1" w:rsidP="008709E1">
            <w:pPr>
              <w:spacing w:line="400" w:lineRule="exact"/>
              <w:rPr>
                <w:rFonts w:ascii="HG丸ｺﾞｼｯｸM-PRO" w:eastAsia="HG丸ｺﾞｼｯｸM-PRO" w:hAnsi="HG丸ｺﾞｼｯｸM-PRO"/>
                <w:sz w:val="20"/>
              </w:rPr>
            </w:pPr>
          </w:p>
          <w:p w14:paraId="187E3F79" w14:textId="77777777" w:rsidR="008709E1" w:rsidRPr="00B239D5" w:rsidRDefault="008709E1" w:rsidP="008709E1">
            <w:pPr>
              <w:spacing w:line="400" w:lineRule="exact"/>
              <w:rPr>
                <w:rFonts w:ascii="HG丸ｺﾞｼｯｸM-PRO" w:eastAsia="HG丸ｺﾞｼｯｸM-PRO" w:hAnsi="HG丸ｺﾞｼｯｸM-PRO"/>
                <w:sz w:val="20"/>
              </w:rPr>
            </w:pPr>
          </w:p>
          <w:p w14:paraId="3E55B13D" w14:textId="77777777" w:rsidR="008709E1" w:rsidRPr="00B239D5" w:rsidRDefault="00DA61B4" w:rsidP="00DA61B4">
            <w:pPr>
              <w:spacing w:line="400" w:lineRule="exact"/>
              <w:jc w:val="right"/>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 xml:space="preserve">　　　　　　　　　　　　　　　　　　　　　　　 </w:t>
            </w:r>
            <w:r w:rsidRPr="00B239D5">
              <w:rPr>
                <w:rFonts w:ascii="HG丸ｺﾞｼｯｸM-PRO" w:eastAsia="HG丸ｺﾞｼｯｸM-PRO" w:hAnsi="HG丸ｺﾞｼｯｸM-PRO"/>
                <w:color w:val="BFBFBF" w:themeColor="background1" w:themeShade="BF"/>
                <w:sz w:val="16"/>
              </w:rPr>
              <w:t>(</w:t>
            </w:r>
            <w:r w:rsidRPr="00B239D5">
              <w:rPr>
                <w:rFonts w:ascii="HG丸ｺﾞｼｯｸM-PRO" w:eastAsia="HG丸ｺﾞｼｯｸM-PRO" w:hAnsi="HG丸ｺﾞｼｯｸM-PRO" w:hint="eastAsia"/>
                <w:color w:val="BFBFBF" w:themeColor="background1" w:themeShade="BF"/>
                <w:sz w:val="16"/>
              </w:rPr>
              <w:t>押印省略可</w:t>
            </w:r>
            <w:r w:rsidRPr="00B239D5">
              <w:rPr>
                <w:rFonts w:ascii="HG丸ｺﾞｼｯｸM-PRO" w:eastAsia="HG丸ｺﾞｼｯｸM-PRO" w:hAnsi="HG丸ｺﾞｼｯｸM-PRO"/>
                <w:color w:val="BFBFBF" w:themeColor="background1" w:themeShade="BF"/>
                <w:sz w:val="16"/>
              </w:rPr>
              <w:t>)</w:t>
            </w:r>
          </w:p>
        </w:tc>
      </w:tr>
      <w:tr w:rsidR="008709E1" w:rsidRPr="00B239D5" w14:paraId="3296A6D8" w14:textId="77777777" w:rsidTr="00B239D5">
        <w:trPr>
          <w:trHeight w:val="442"/>
        </w:trPr>
        <w:tc>
          <w:tcPr>
            <w:tcW w:w="1701" w:type="dxa"/>
            <w:vAlign w:val="center"/>
          </w:tcPr>
          <w:p w14:paraId="7BB59985" w14:textId="77777777" w:rsidR="008709E1" w:rsidRPr="00B239D5" w:rsidRDefault="008709E1" w:rsidP="008709E1">
            <w:pPr>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担当者・連絡先</w:t>
            </w:r>
          </w:p>
        </w:tc>
        <w:tc>
          <w:tcPr>
            <w:tcW w:w="6095" w:type="dxa"/>
            <w:vAlign w:val="center"/>
          </w:tcPr>
          <w:p w14:paraId="00CF7A62" w14:textId="77777777" w:rsidR="008709E1" w:rsidRPr="00B239D5" w:rsidRDefault="008709E1">
            <w:pPr>
              <w:rPr>
                <w:rFonts w:ascii="HG丸ｺﾞｼｯｸM-PRO" w:eastAsia="HG丸ｺﾞｼｯｸM-PRO" w:hAnsi="HG丸ｺﾞｼｯｸM-PRO"/>
                <w:sz w:val="20"/>
              </w:rPr>
            </w:pPr>
          </w:p>
        </w:tc>
      </w:tr>
    </w:tbl>
    <w:p w14:paraId="588B6A82" w14:textId="77777777" w:rsidR="008709E1" w:rsidRPr="00B239D5" w:rsidRDefault="008709E1" w:rsidP="0027510D">
      <w:pPr>
        <w:rPr>
          <w:rFonts w:ascii="HG丸ｺﾞｼｯｸM-PRO" w:eastAsia="HG丸ｺﾞｼｯｸM-PRO" w:hAnsi="HG丸ｺﾞｼｯｸM-PRO"/>
          <w:sz w:val="20"/>
        </w:rPr>
      </w:pPr>
    </w:p>
    <w:tbl>
      <w:tblPr>
        <w:tblStyle w:val="a3"/>
        <w:tblW w:w="0" w:type="auto"/>
        <w:tblLook w:val="04A0" w:firstRow="1" w:lastRow="0" w:firstColumn="1" w:lastColumn="0" w:noHBand="0" w:noVBand="1"/>
      </w:tblPr>
      <w:tblGrid>
        <w:gridCol w:w="1382"/>
        <w:gridCol w:w="9380"/>
      </w:tblGrid>
      <w:tr w:rsidR="000951C3" w:rsidRPr="00B239D5" w14:paraId="50934638" w14:textId="77777777" w:rsidTr="0027510D">
        <w:trPr>
          <w:trHeight w:val="556"/>
        </w:trPr>
        <w:tc>
          <w:tcPr>
            <w:tcW w:w="1382" w:type="dxa"/>
            <w:vAlign w:val="center"/>
          </w:tcPr>
          <w:p w14:paraId="7781F1D9" w14:textId="77777777" w:rsidR="000951C3" w:rsidRPr="00B239D5" w:rsidRDefault="000951C3" w:rsidP="000951C3">
            <w:pPr>
              <w:jc w:val="center"/>
              <w:rPr>
                <w:rFonts w:ascii="HG丸ｺﾞｼｯｸM-PRO" w:eastAsia="HG丸ｺﾞｼｯｸM-PRO" w:hAnsi="HG丸ｺﾞｼｯｸM-PRO"/>
                <w:sz w:val="20"/>
              </w:rPr>
            </w:pPr>
            <w:r w:rsidRPr="00B239D5">
              <w:rPr>
                <w:rFonts w:ascii="HG丸ｺﾞｼｯｸM-PRO" w:eastAsia="HG丸ｺﾞｼｯｸM-PRO" w:hAnsi="HG丸ｺﾞｼｯｸM-PRO" w:hint="eastAsia"/>
                <w:sz w:val="20"/>
              </w:rPr>
              <w:t>契約件名</w:t>
            </w:r>
          </w:p>
        </w:tc>
        <w:tc>
          <w:tcPr>
            <w:tcW w:w="9380" w:type="dxa"/>
            <w:vAlign w:val="center"/>
          </w:tcPr>
          <w:p w14:paraId="4F281AA7" w14:textId="77777777" w:rsidR="000951C3" w:rsidRPr="00B239D5" w:rsidRDefault="000951C3">
            <w:pPr>
              <w:rPr>
                <w:rFonts w:ascii="HG丸ｺﾞｼｯｸM-PRO" w:eastAsia="HG丸ｺﾞｼｯｸM-PRO" w:hAnsi="HG丸ｺﾞｼｯｸM-PRO"/>
                <w:sz w:val="20"/>
              </w:rPr>
            </w:pPr>
          </w:p>
        </w:tc>
      </w:tr>
    </w:tbl>
    <w:p w14:paraId="352795CD" w14:textId="77777777" w:rsidR="00B239D5" w:rsidRPr="00B239D5" w:rsidRDefault="00B239D5" w:rsidP="00B239D5">
      <w:pPr>
        <w:spacing w:line="280" w:lineRule="exact"/>
        <w:jc w:val="left"/>
        <w:rPr>
          <w:rFonts w:ascii="HG丸ｺﾞｼｯｸM-PRO" w:eastAsia="HG丸ｺﾞｼｯｸM-PRO" w:hAnsi="HG丸ｺﾞｼｯｸM-PRO"/>
        </w:rPr>
      </w:pPr>
    </w:p>
    <w:p w14:paraId="4AAAAAEB" w14:textId="77777777" w:rsidR="00B239D5" w:rsidRPr="00B239D5" w:rsidRDefault="00B239D5" w:rsidP="00B239D5">
      <w:pPr>
        <w:pStyle w:val="a6"/>
        <w:numPr>
          <w:ilvl w:val="0"/>
          <w:numId w:val="2"/>
        </w:numPr>
        <w:spacing w:line="280" w:lineRule="exact"/>
        <w:ind w:leftChars="0"/>
        <w:jc w:val="left"/>
        <w:rPr>
          <w:rFonts w:ascii="HG丸ｺﾞｼｯｸM-PRO" w:eastAsia="HG丸ｺﾞｼｯｸM-PRO" w:hAnsi="HG丸ｺﾞｼｯｸM-PRO"/>
        </w:rPr>
      </w:pPr>
      <w:r w:rsidRPr="00B239D5">
        <w:rPr>
          <w:rFonts w:ascii="HG丸ｺﾞｼｯｸM-PRO" w:eastAsia="HG丸ｺﾞｼｯｸM-PRO" w:hAnsi="HG丸ｺﾞｼｯｸM-PRO" w:hint="eastAsia"/>
        </w:rPr>
        <w:t>提出者（受注者）の法人・個人等の区分（該当にチェック）</w:t>
      </w:r>
    </w:p>
    <w:tbl>
      <w:tblPr>
        <w:tblStyle w:val="a3"/>
        <w:tblW w:w="7903" w:type="dxa"/>
        <w:tblInd w:w="421" w:type="dxa"/>
        <w:tblBorders>
          <w:insideH w:val="dashed" w:sz="4" w:space="0" w:color="auto"/>
        </w:tblBorders>
        <w:tblLook w:val="04A0" w:firstRow="1" w:lastRow="0" w:firstColumn="1" w:lastColumn="0" w:noHBand="0" w:noVBand="1"/>
      </w:tblPr>
      <w:tblGrid>
        <w:gridCol w:w="549"/>
        <w:gridCol w:w="7354"/>
      </w:tblGrid>
      <w:tr w:rsidR="00B239D5" w:rsidRPr="00B239D5" w14:paraId="41262574" w14:textId="77777777" w:rsidTr="00C546DE">
        <w:trPr>
          <w:trHeight w:val="360"/>
        </w:trPr>
        <w:tc>
          <w:tcPr>
            <w:tcW w:w="549" w:type="dxa"/>
            <w:tcBorders>
              <w:top w:val="single" w:sz="18" w:space="0" w:color="auto"/>
              <w:left w:val="single" w:sz="18" w:space="0" w:color="auto"/>
              <w:bottom w:val="single" w:sz="6" w:space="0" w:color="auto"/>
              <w:right w:val="single" w:sz="18" w:space="0" w:color="auto"/>
            </w:tcBorders>
          </w:tcPr>
          <w:p w14:paraId="106BE439" w14:textId="7681715B" w:rsidR="00B239D5" w:rsidRPr="00B239D5" w:rsidRDefault="00B239D5" w:rsidP="00C546DE">
            <w:pPr>
              <w:spacing w:beforeLines="20" w:before="72" w:line="280" w:lineRule="exact"/>
              <w:jc w:val="left"/>
              <w:rPr>
                <w:rFonts w:ascii="HG丸ｺﾞｼｯｸM-PRO" w:eastAsia="HG丸ｺﾞｼｯｸM-PRO" w:hAnsi="HG丸ｺﾞｼｯｸM-PRO"/>
                <w:sz w:val="28"/>
                <w:szCs w:val="28"/>
              </w:rPr>
            </w:pPr>
            <w:bookmarkStart w:id="0" w:name="_Hlk207801847"/>
            <w:r w:rsidRPr="00B239D5">
              <w:rPr>
                <w:rFonts w:ascii="HG丸ｺﾞｼｯｸM-PRO" w:eastAsia="HG丸ｺﾞｼｯｸM-PRO" w:hAnsi="HG丸ｺﾞｼｯｸM-PRO" w:hint="eastAsia"/>
                <w:sz w:val="28"/>
                <w:szCs w:val="28"/>
              </w:rPr>
              <w:t>□</w:t>
            </w:r>
          </w:p>
        </w:tc>
        <w:tc>
          <w:tcPr>
            <w:tcW w:w="7354" w:type="dxa"/>
            <w:tcBorders>
              <w:top w:val="single" w:sz="4" w:space="0" w:color="auto"/>
              <w:left w:val="single" w:sz="18" w:space="0" w:color="auto"/>
              <w:bottom w:val="single" w:sz="4" w:space="0" w:color="auto"/>
            </w:tcBorders>
            <w:vAlign w:val="center"/>
          </w:tcPr>
          <w:p w14:paraId="161F12EF"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法人（株式会社・有限会社・合名会社・社団法人・NPO法人等）</w:t>
            </w:r>
          </w:p>
        </w:tc>
      </w:tr>
      <w:tr w:rsidR="00B239D5" w:rsidRPr="00B239D5" w14:paraId="37AB79E9" w14:textId="77777777" w:rsidTr="00C546DE">
        <w:trPr>
          <w:trHeight w:val="360"/>
        </w:trPr>
        <w:tc>
          <w:tcPr>
            <w:tcW w:w="549" w:type="dxa"/>
            <w:tcBorders>
              <w:top w:val="single" w:sz="6" w:space="0" w:color="auto"/>
              <w:left w:val="single" w:sz="18" w:space="0" w:color="auto"/>
              <w:bottom w:val="single" w:sz="6" w:space="0" w:color="auto"/>
              <w:right w:val="single" w:sz="18" w:space="0" w:color="auto"/>
            </w:tcBorders>
          </w:tcPr>
          <w:p w14:paraId="6F77A9AE" w14:textId="77777777" w:rsidR="00B239D5" w:rsidRPr="00B239D5" w:rsidRDefault="00B239D5" w:rsidP="00C546DE">
            <w:pPr>
              <w:spacing w:beforeLines="20" w:before="72" w:line="280" w:lineRule="exact"/>
              <w:jc w:val="left"/>
              <w:rPr>
                <w:rFonts w:ascii="HG丸ｺﾞｼｯｸM-PRO" w:eastAsia="HG丸ｺﾞｼｯｸM-PRO" w:hAnsi="HG丸ｺﾞｼｯｸM-PRO"/>
                <w:sz w:val="28"/>
                <w:szCs w:val="28"/>
              </w:rPr>
            </w:pPr>
            <w:r w:rsidRPr="00B239D5">
              <w:rPr>
                <w:rFonts w:ascii="HG丸ｺﾞｼｯｸM-PRO" w:eastAsia="HG丸ｺﾞｼｯｸM-PRO" w:hAnsi="HG丸ｺﾞｼｯｸM-PRO" w:hint="eastAsia"/>
                <w:sz w:val="28"/>
                <w:szCs w:val="28"/>
              </w:rPr>
              <w:t>□</w:t>
            </w:r>
          </w:p>
        </w:tc>
        <w:tc>
          <w:tcPr>
            <w:tcW w:w="7354" w:type="dxa"/>
            <w:tcBorders>
              <w:top w:val="single" w:sz="4" w:space="0" w:color="auto"/>
              <w:left w:val="single" w:sz="18" w:space="0" w:color="auto"/>
              <w:bottom w:val="single" w:sz="4" w:space="0" w:color="auto"/>
            </w:tcBorders>
            <w:vAlign w:val="center"/>
          </w:tcPr>
          <w:p w14:paraId="5CB5708B"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個人事業主</w:t>
            </w:r>
          </w:p>
        </w:tc>
      </w:tr>
      <w:tr w:rsidR="00B239D5" w:rsidRPr="00B239D5" w14:paraId="54CE8DE6" w14:textId="77777777" w:rsidTr="00C546DE">
        <w:trPr>
          <w:trHeight w:val="360"/>
        </w:trPr>
        <w:tc>
          <w:tcPr>
            <w:tcW w:w="549" w:type="dxa"/>
            <w:tcBorders>
              <w:top w:val="single" w:sz="6" w:space="0" w:color="auto"/>
              <w:left w:val="single" w:sz="18" w:space="0" w:color="auto"/>
              <w:bottom w:val="single" w:sz="18" w:space="0" w:color="auto"/>
              <w:right w:val="single" w:sz="18" w:space="0" w:color="auto"/>
            </w:tcBorders>
          </w:tcPr>
          <w:p w14:paraId="4870AB52" w14:textId="77777777" w:rsidR="00B239D5" w:rsidRPr="00B239D5" w:rsidRDefault="00B239D5" w:rsidP="00C546DE">
            <w:pPr>
              <w:spacing w:beforeLines="20" w:before="72" w:line="280" w:lineRule="exact"/>
              <w:jc w:val="left"/>
              <w:rPr>
                <w:rFonts w:ascii="HG丸ｺﾞｼｯｸM-PRO" w:eastAsia="HG丸ｺﾞｼｯｸM-PRO" w:hAnsi="HG丸ｺﾞｼｯｸM-PRO"/>
                <w:sz w:val="28"/>
                <w:szCs w:val="28"/>
              </w:rPr>
            </w:pPr>
            <w:r w:rsidRPr="00B239D5">
              <w:rPr>
                <w:rFonts w:ascii="HG丸ｺﾞｼｯｸM-PRO" w:eastAsia="HG丸ｺﾞｼｯｸM-PRO" w:hAnsi="HG丸ｺﾞｼｯｸM-PRO" w:hint="eastAsia"/>
                <w:sz w:val="28"/>
                <w:szCs w:val="28"/>
              </w:rPr>
              <w:t>□</w:t>
            </w:r>
          </w:p>
        </w:tc>
        <w:tc>
          <w:tcPr>
            <w:tcW w:w="7354" w:type="dxa"/>
            <w:tcBorders>
              <w:top w:val="single" w:sz="4" w:space="0" w:color="auto"/>
              <w:left w:val="single" w:sz="18" w:space="0" w:color="auto"/>
              <w:bottom w:val="single" w:sz="4" w:space="0" w:color="auto"/>
            </w:tcBorders>
            <w:vAlign w:val="center"/>
          </w:tcPr>
          <w:p w14:paraId="2569542A"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その他の団体（法人格を持たない任意団体等）</w:t>
            </w:r>
          </w:p>
        </w:tc>
      </w:tr>
      <w:bookmarkEnd w:id="0"/>
    </w:tbl>
    <w:p w14:paraId="132684B4" w14:textId="77777777" w:rsidR="00B239D5" w:rsidRPr="00B239D5" w:rsidRDefault="00B239D5" w:rsidP="00B239D5">
      <w:pPr>
        <w:spacing w:line="280" w:lineRule="exact"/>
        <w:jc w:val="left"/>
        <w:rPr>
          <w:rFonts w:ascii="HG丸ｺﾞｼｯｸM-PRO" w:eastAsia="HG丸ｺﾞｼｯｸM-PRO" w:hAnsi="HG丸ｺﾞｼｯｸM-PRO"/>
        </w:rPr>
      </w:pPr>
    </w:p>
    <w:p w14:paraId="47BDA031" w14:textId="77777777" w:rsidR="00B239D5" w:rsidRPr="00B239D5" w:rsidRDefault="00B239D5" w:rsidP="00B239D5">
      <w:pPr>
        <w:spacing w:line="280" w:lineRule="exact"/>
        <w:jc w:val="left"/>
        <w:rPr>
          <w:rFonts w:ascii="HG丸ｺﾞｼｯｸM-PRO" w:eastAsia="HG丸ｺﾞｼｯｸM-PRO" w:hAnsi="HG丸ｺﾞｼｯｸM-PRO"/>
        </w:rPr>
      </w:pPr>
      <w:r w:rsidRPr="00B239D5">
        <w:rPr>
          <w:rFonts w:ascii="HG丸ｺﾞｼｯｸM-PRO" w:eastAsia="HG丸ｺﾞｼｯｸM-PRO" w:hAnsi="HG丸ｺﾞｼｯｸM-PRO" w:hint="eastAsia"/>
        </w:rPr>
        <w:t>２．下請負者・再委託先の有無</w:t>
      </w:r>
    </w:p>
    <w:tbl>
      <w:tblPr>
        <w:tblStyle w:val="a3"/>
        <w:tblW w:w="6520" w:type="dxa"/>
        <w:tblInd w:w="421" w:type="dxa"/>
        <w:tblLook w:val="04A0" w:firstRow="1" w:lastRow="0" w:firstColumn="1" w:lastColumn="0" w:noHBand="0" w:noVBand="1"/>
      </w:tblPr>
      <w:tblGrid>
        <w:gridCol w:w="567"/>
        <w:gridCol w:w="850"/>
        <w:gridCol w:w="5103"/>
      </w:tblGrid>
      <w:tr w:rsidR="00B239D5" w:rsidRPr="00B239D5" w14:paraId="1CF6639F" w14:textId="77777777" w:rsidTr="00C546DE">
        <w:trPr>
          <w:trHeight w:val="363"/>
        </w:trPr>
        <w:tc>
          <w:tcPr>
            <w:tcW w:w="567" w:type="dxa"/>
            <w:tcBorders>
              <w:top w:val="single" w:sz="18" w:space="0" w:color="auto"/>
              <w:left w:val="single" w:sz="18" w:space="0" w:color="auto"/>
              <w:bottom w:val="single" w:sz="6" w:space="0" w:color="auto"/>
              <w:right w:val="single" w:sz="18" w:space="0" w:color="auto"/>
            </w:tcBorders>
          </w:tcPr>
          <w:p w14:paraId="50B7577C" w14:textId="77777777" w:rsidR="00B239D5" w:rsidRPr="00B239D5" w:rsidRDefault="00B239D5" w:rsidP="00C546DE">
            <w:pPr>
              <w:spacing w:beforeLines="20" w:before="72" w:line="280" w:lineRule="exact"/>
              <w:jc w:val="left"/>
              <w:rPr>
                <w:rFonts w:ascii="HG丸ｺﾞｼｯｸM-PRO" w:eastAsia="HG丸ｺﾞｼｯｸM-PRO" w:hAnsi="HG丸ｺﾞｼｯｸM-PRO"/>
                <w:sz w:val="28"/>
                <w:szCs w:val="28"/>
              </w:rPr>
            </w:pPr>
            <w:r w:rsidRPr="00B239D5">
              <w:rPr>
                <w:rFonts w:ascii="HG丸ｺﾞｼｯｸM-PRO" w:eastAsia="HG丸ｺﾞｼｯｸM-PRO" w:hAnsi="HG丸ｺﾞｼｯｸM-PRO" w:hint="eastAsia"/>
                <w:sz w:val="28"/>
                <w:szCs w:val="28"/>
              </w:rPr>
              <w:t>□</w:t>
            </w:r>
          </w:p>
        </w:tc>
        <w:tc>
          <w:tcPr>
            <w:tcW w:w="850" w:type="dxa"/>
            <w:tcBorders>
              <w:left w:val="single" w:sz="18" w:space="0" w:color="auto"/>
            </w:tcBorders>
            <w:vAlign w:val="center"/>
          </w:tcPr>
          <w:p w14:paraId="24A4082A"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あり</w:t>
            </w:r>
          </w:p>
        </w:tc>
        <w:tc>
          <w:tcPr>
            <w:tcW w:w="5103" w:type="dxa"/>
            <w:vAlign w:val="center"/>
          </w:tcPr>
          <w:p w14:paraId="43D9FE1C"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裏面「５」の確認結果を記載してください。</w:t>
            </w:r>
          </w:p>
        </w:tc>
      </w:tr>
      <w:tr w:rsidR="00B239D5" w:rsidRPr="00B239D5" w14:paraId="7FF22BDC" w14:textId="77777777" w:rsidTr="00C546DE">
        <w:trPr>
          <w:trHeight w:val="363"/>
        </w:trPr>
        <w:tc>
          <w:tcPr>
            <w:tcW w:w="567" w:type="dxa"/>
            <w:tcBorders>
              <w:top w:val="single" w:sz="6" w:space="0" w:color="auto"/>
              <w:left w:val="single" w:sz="18" w:space="0" w:color="auto"/>
              <w:bottom w:val="single" w:sz="18" w:space="0" w:color="auto"/>
              <w:right w:val="single" w:sz="18" w:space="0" w:color="auto"/>
            </w:tcBorders>
          </w:tcPr>
          <w:p w14:paraId="3358905F" w14:textId="77777777" w:rsidR="00B239D5" w:rsidRPr="00B239D5" w:rsidRDefault="00B239D5" w:rsidP="00C546DE">
            <w:pPr>
              <w:spacing w:beforeLines="20" w:before="72" w:line="280" w:lineRule="exact"/>
              <w:jc w:val="left"/>
              <w:rPr>
                <w:rFonts w:ascii="HG丸ｺﾞｼｯｸM-PRO" w:eastAsia="HG丸ｺﾞｼｯｸM-PRO" w:hAnsi="HG丸ｺﾞｼｯｸM-PRO"/>
                <w:sz w:val="28"/>
                <w:szCs w:val="28"/>
              </w:rPr>
            </w:pPr>
            <w:r w:rsidRPr="00B239D5">
              <w:rPr>
                <w:rFonts w:ascii="HG丸ｺﾞｼｯｸM-PRO" w:eastAsia="HG丸ｺﾞｼｯｸM-PRO" w:hAnsi="HG丸ｺﾞｼｯｸM-PRO" w:hint="eastAsia"/>
                <w:sz w:val="28"/>
                <w:szCs w:val="28"/>
              </w:rPr>
              <w:t>□</w:t>
            </w:r>
          </w:p>
        </w:tc>
        <w:tc>
          <w:tcPr>
            <w:tcW w:w="850" w:type="dxa"/>
            <w:tcBorders>
              <w:left w:val="single" w:sz="18" w:space="0" w:color="auto"/>
            </w:tcBorders>
            <w:vAlign w:val="center"/>
          </w:tcPr>
          <w:p w14:paraId="67A75C88"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なし</w:t>
            </w:r>
          </w:p>
        </w:tc>
        <w:tc>
          <w:tcPr>
            <w:tcW w:w="5103" w:type="dxa"/>
            <w:vAlign w:val="center"/>
          </w:tcPr>
          <w:p w14:paraId="1A95CD50" w14:textId="77777777" w:rsidR="00B239D5" w:rsidRPr="00B239D5" w:rsidRDefault="00B239D5" w:rsidP="00C546DE">
            <w:pPr>
              <w:spacing w:line="280" w:lineRule="exact"/>
              <w:rPr>
                <w:rFonts w:ascii="HG丸ｺﾞｼｯｸM-PRO" w:eastAsia="HG丸ｺﾞｼｯｸM-PRO" w:hAnsi="HG丸ｺﾞｼｯｸM-PRO"/>
              </w:rPr>
            </w:pPr>
          </w:p>
        </w:tc>
      </w:tr>
    </w:tbl>
    <w:p w14:paraId="088980CD" w14:textId="77777777" w:rsidR="00B239D5" w:rsidRPr="00B239D5" w:rsidRDefault="00B239D5" w:rsidP="00B239D5">
      <w:pPr>
        <w:spacing w:line="280" w:lineRule="exact"/>
        <w:jc w:val="left"/>
        <w:rPr>
          <w:rFonts w:ascii="HG丸ｺﾞｼｯｸM-PRO" w:eastAsia="HG丸ｺﾞｼｯｸM-PRO" w:hAnsi="HG丸ｺﾞｼｯｸM-PRO"/>
        </w:rPr>
      </w:pPr>
    </w:p>
    <w:p w14:paraId="1E1EDEEA" w14:textId="77777777" w:rsidR="00B239D5" w:rsidRPr="00B239D5" w:rsidRDefault="00B239D5" w:rsidP="00B239D5">
      <w:pPr>
        <w:spacing w:line="280" w:lineRule="exact"/>
        <w:jc w:val="left"/>
        <w:rPr>
          <w:rFonts w:ascii="HG丸ｺﾞｼｯｸM-PRO" w:eastAsia="HG丸ｺﾞｼｯｸM-PRO" w:hAnsi="HG丸ｺﾞｼｯｸM-PRO"/>
        </w:rPr>
      </w:pPr>
      <w:r w:rsidRPr="00B239D5">
        <w:rPr>
          <w:rFonts w:ascii="HG丸ｺﾞｼｯｸM-PRO" w:eastAsia="HG丸ｺﾞｼｯｸM-PRO" w:hAnsi="HG丸ｺﾞｼｯｸM-PRO" w:hint="eastAsia"/>
        </w:rPr>
        <w:t>３．契約業務に従事する方及びその予定人数</w:t>
      </w:r>
    </w:p>
    <w:tbl>
      <w:tblPr>
        <w:tblStyle w:val="a3"/>
        <w:tblW w:w="10017" w:type="dxa"/>
        <w:tblInd w:w="421" w:type="dxa"/>
        <w:tblLook w:val="04A0" w:firstRow="1" w:lastRow="0" w:firstColumn="1" w:lastColumn="0" w:noHBand="0" w:noVBand="1"/>
      </w:tblPr>
      <w:tblGrid>
        <w:gridCol w:w="1317"/>
        <w:gridCol w:w="2467"/>
        <w:gridCol w:w="1177"/>
        <w:gridCol w:w="2515"/>
        <w:gridCol w:w="1271"/>
        <w:gridCol w:w="1270"/>
      </w:tblGrid>
      <w:tr w:rsidR="00B239D5" w:rsidRPr="00B239D5" w14:paraId="51EB5F3F" w14:textId="77777777" w:rsidTr="00C546DE">
        <w:trPr>
          <w:trHeight w:val="296"/>
        </w:trPr>
        <w:tc>
          <w:tcPr>
            <w:tcW w:w="3784" w:type="dxa"/>
            <w:gridSpan w:val="2"/>
            <w:tcBorders>
              <w:left w:val="single" w:sz="4" w:space="0" w:color="auto"/>
              <w:bottom w:val="single" w:sz="4" w:space="0" w:color="auto"/>
              <w:right w:val="single" w:sz="18" w:space="0" w:color="auto"/>
            </w:tcBorders>
            <w:vAlign w:val="center"/>
          </w:tcPr>
          <w:p w14:paraId="215A7174"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①　正社員、パート・アルバイト</w:t>
            </w:r>
          </w:p>
        </w:tc>
        <w:tc>
          <w:tcPr>
            <w:tcW w:w="1177" w:type="dxa"/>
            <w:tcBorders>
              <w:top w:val="single" w:sz="18" w:space="0" w:color="auto"/>
              <w:left w:val="single" w:sz="18" w:space="0" w:color="auto"/>
              <w:bottom w:val="single" w:sz="4" w:space="0" w:color="auto"/>
              <w:right w:val="single" w:sz="18" w:space="0" w:color="auto"/>
            </w:tcBorders>
          </w:tcPr>
          <w:p w14:paraId="25BF3CB1" w14:textId="77777777"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c>
          <w:tcPr>
            <w:tcW w:w="3786" w:type="dxa"/>
            <w:gridSpan w:val="2"/>
            <w:tcBorders>
              <w:top w:val="single" w:sz="2" w:space="0" w:color="auto"/>
              <w:left w:val="single" w:sz="18" w:space="0" w:color="auto"/>
              <w:bottom w:val="single" w:sz="4" w:space="0" w:color="auto"/>
              <w:right w:val="single" w:sz="18" w:space="0" w:color="auto"/>
            </w:tcBorders>
            <w:vAlign w:val="center"/>
          </w:tcPr>
          <w:p w14:paraId="34882C11"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④　個人事業の事業主</w:t>
            </w:r>
          </w:p>
        </w:tc>
        <w:tc>
          <w:tcPr>
            <w:tcW w:w="1270" w:type="dxa"/>
            <w:tcBorders>
              <w:top w:val="single" w:sz="18" w:space="0" w:color="auto"/>
              <w:left w:val="single" w:sz="18" w:space="0" w:color="auto"/>
              <w:bottom w:val="single" w:sz="4" w:space="0" w:color="auto"/>
              <w:right w:val="single" w:sz="18" w:space="0" w:color="auto"/>
            </w:tcBorders>
          </w:tcPr>
          <w:p w14:paraId="670F52E1" w14:textId="2D03B654"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r>
      <w:tr w:rsidR="00B239D5" w:rsidRPr="00B239D5" w14:paraId="39AB3B70" w14:textId="77777777" w:rsidTr="00C546DE">
        <w:tc>
          <w:tcPr>
            <w:tcW w:w="3784" w:type="dxa"/>
            <w:gridSpan w:val="2"/>
            <w:tcBorders>
              <w:top w:val="single" w:sz="4" w:space="0" w:color="auto"/>
              <w:left w:val="single" w:sz="4" w:space="0" w:color="auto"/>
              <w:bottom w:val="single" w:sz="4" w:space="0" w:color="auto"/>
              <w:right w:val="single" w:sz="18" w:space="0" w:color="auto"/>
            </w:tcBorders>
            <w:vAlign w:val="center"/>
          </w:tcPr>
          <w:p w14:paraId="4DB1E81A"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②　派遣労働者</w:t>
            </w:r>
          </w:p>
        </w:tc>
        <w:tc>
          <w:tcPr>
            <w:tcW w:w="1177" w:type="dxa"/>
            <w:tcBorders>
              <w:top w:val="single" w:sz="4" w:space="0" w:color="auto"/>
              <w:left w:val="single" w:sz="18" w:space="0" w:color="auto"/>
              <w:bottom w:val="single" w:sz="4" w:space="0" w:color="auto"/>
              <w:right w:val="single" w:sz="18" w:space="0" w:color="auto"/>
            </w:tcBorders>
          </w:tcPr>
          <w:p w14:paraId="3D21FCB8" w14:textId="2F38F9BA"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c>
          <w:tcPr>
            <w:tcW w:w="3786" w:type="dxa"/>
            <w:gridSpan w:val="2"/>
            <w:tcBorders>
              <w:top w:val="single" w:sz="4" w:space="0" w:color="auto"/>
              <w:left w:val="single" w:sz="18" w:space="0" w:color="auto"/>
              <w:bottom w:val="single" w:sz="4" w:space="0" w:color="auto"/>
              <w:right w:val="single" w:sz="18" w:space="0" w:color="auto"/>
            </w:tcBorders>
            <w:vAlign w:val="center"/>
          </w:tcPr>
          <w:p w14:paraId="5BE8FF6D"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⑤　④の同居親族</w:t>
            </w:r>
          </w:p>
        </w:tc>
        <w:tc>
          <w:tcPr>
            <w:tcW w:w="1270" w:type="dxa"/>
            <w:tcBorders>
              <w:top w:val="single" w:sz="4" w:space="0" w:color="auto"/>
              <w:left w:val="single" w:sz="18" w:space="0" w:color="auto"/>
              <w:bottom w:val="single" w:sz="4" w:space="0" w:color="auto"/>
              <w:right w:val="single" w:sz="18" w:space="0" w:color="auto"/>
            </w:tcBorders>
          </w:tcPr>
          <w:p w14:paraId="149BD79C" w14:textId="243F5745"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r>
      <w:tr w:rsidR="00B239D5" w:rsidRPr="00B239D5" w14:paraId="7913C9BA" w14:textId="77777777" w:rsidTr="00C546DE">
        <w:tc>
          <w:tcPr>
            <w:tcW w:w="3784" w:type="dxa"/>
            <w:gridSpan w:val="2"/>
            <w:tcBorders>
              <w:top w:val="single" w:sz="4" w:space="0" w:color="auto"/>
              <w:left w:val="single" w:sz="4" w:space="0" w:color="auto"/>
              <w:bottom w:val="single" w:sz="4" w:space="0" w:color="auto"/>
              <w:right w:val="single" w:sz="18" w:space="0" w:color="auto"/>
            </w:tcBorders>
            <w:vAlign w:val="center"/>
          </w:tcPr>
          <w:p w14:paraId="79140144"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③　法人役員</w:t>
            </w:r>
          </w:p>
        </w:tc>
        <w:tc>
          <w:tcPr>
            <w:tcW w:w="1177" w:type="dxa"/>
            <w:tcBorders>
              <w:top w:val="single" w:sz="4" w:space="0" w:color="auto"/>
              <w:left w:val="single" w:sz="18" w:space="0" w:color="auto"/>
              <w:bottom w:val="single" w:sz="18" w:space="0" w:color="auto"/>
              <w:right w:val="single" w:sz="18" w:space="0" w:color="auto"/>
            </w:tcBorders>
          </w:tcPr>
          <w:p w14:paraId="0F8175C8" w14:textId="37D12C63"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c>
          <w:tcPr>
            <w:tcW w:w="3786" w:type="dxa"/>
            <w:gridSpan w:val="2"/>
            <w:tcBorders>
              <w:top w:val="single" w:sz="4" w:space="0" w:color="auto"/>
              <w:left w:val="single" w:sz="18" w:space="0" w:color="auto"/>
              <w:bottom w:val="single" w:sz="4" w:space="0" w:color="auto"/>
              <w:right w:val="single" w:sz="18" w:space="0" w:color="auto"/>
            </w:tcBorders>
            <w:vAlign w:val="center"/>
          </w:tcPr>
          <w:p w14:paraId="749038AB"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⑥　④の同居親族でない方</w:t>
            </w:r>
          </w:p>
        </w:tc>
        <w:tc>
          <w:tcPr>
            <w:tcW w:w="1270" w:type="dxa"/>
            <w:tcBorders>
              <w:top w:val="single" w:sz="4" w:space="0" w:color="auto"/>
              <w:left w:val="single" w:sz="18" w:space="0" w:color="auto"/>
              <w:bottom w:val="single" w:sz="18" w:space="0" w:color="auto"/>
              <w:right w:val="single" w:sz="18" w:space="0" w:color="auto"/>
            </w:tcBorders>
          </w:tcPr>
          <w:p w14:paraId="5BDAEF1B" w14:textId="6EA0A74E"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r>
      <w:tr w:rsidR="00B239D5" w:rsidRPr="00B239D5" w14:paraId="2E33646F" w14:textId="77777777" w:rsidTr="00C546DE">
        <w:trPr>
          <w:trHeight w:val="131"/>
        </w:trPr>
        <w:tc>
          <w:tcPr>
            <w:tcW w:w="10017" w:type="dxa"/>
            <w:gridSpan w:val="6"/>
            <w:tcBorders>
              <w:left w:val="single" w:sz="4" w:space="0" w:color="FFFFFF" w:themeColor="background1"/>
              <w:right w:val="single" w:sz="4" w:space="0" w:color="FFFFFF" w:themeColor="background1"/>
            </w:tcBorders>
          </w:tcPr>
          <w:p w14:paraId="072EEC7E" w14:textId="77777777" w:rsidR="00B239D5" w:rsidRPr="00B239D5" w:rsidRDefault="00B239D5" w:rsidP="00C546DE">
            <w:pPr>
              <w:spacing w:line="120" w:lineRule="exact"/>
              <w:jc w:val="right"/>
              <w:rPr>
                <w:rFonts w:ascii="HG丸ｺﾞｼｯｸM-PRO" w:eastAsia="HG丸ｺﾞｼｯｸM-PRO" w:hAnsi="HG丸ｺﾞｼｯｸM-PRO"/>
                <w:sz w:val="6"/>
                <w:szCs w:val="6"/>
              </w:rPr>
            </w:pPr>
          </w:p>
        </w:tc>
      </w:tr>
      <w:tr w:rsidR="00B239D5" w:rsidRPr="00B239D5" w14:paraId="2BDA1F0A" w14:textId="77777777" w:rsidTr="00C546DE">
        <w:tc>
          <w:tcPr>
            <w:tcW w:w="1317" w:type="dxa"/>
            <w:tcBorders>
              <w:left w:val="single" w:sz="4" w:space="0" w:color="auto"/>
              <w:bottom w:val="single" w:sz="4" w:space="0" w:color="auto"/>
              <w:right w:val="single" w:sz="18" w:space="0" w:color="auto"/>
            </w:tcBorders>
            <w:vAlign w:val="center"/>
          </w:tcPr>
          <w:p w14:paraId="04A0B4D2"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⑦　その他</w:t>
            </w:r>
          </w:p>
        </w:tc>
        <w:tc>
          <w:tcPr>
            <w:tcW w:w="2467" w:type="dxa"/>
            <w:tcBorders>
              <w:top w:val="single" w:sz="18" w:space="0" w:color="auto"/>
              <w:left w:val="single" w:sz="18" w:space="0" w:color="auto"/>
              <w:bottom w:val="single" w:sz="18" w:space="0" w:color="auto"/>
              <w:right w:val="single" w:sz="18" w:space="0" w:color="auto"/>
            </w:tcBorders>
          </w:tcPr>
          <w:p w14:paraId="24457C23" w14:textId="77777777" w:rsidR="00B239D5" w:rsidRPr="00B239D5" w:rsidRDefault="00B239D5" w:rsidP="00C546DE">
            <w:pPr>
              <w:spacing w:line="280" w:lineRule="exact"/>
              <w:jc w:val="left"/>
              <w:rPr>
                <w:rFonts w:ascii="HG丸ｺﾞｼｯｸM-PRO" w:eastAsia="HG丸ｺﾞｼｯｸM-PRO" w:hAnsi="HG丸ｺﾞｼｯｸM-PRO"/>
              </w:rPr>
            </w:pPr>
          </w:p>
        </w:tc>
        <w:tc>
          <w:tcPr>
            <w:tcW w:w="3692" w:type="dxa"/>
            <w:gridSpan w:val="2"/>
            <w:tcBorders>
              <w:left w:val="single" w:sz="18" w:space="0" w:color="auto"/>
              <w:bottom w:val="single" w:sz="4" w:space="0" w:color="auto"/>
              <w:right w:val="single" w:sz="18" w:space="0" w:color="auto"/>
            </w:tcBorders>
            <w:vAlign w:val="center"/>
          </w:tcPr>
          <w:p w14:paraId="18B805C3" w14:textId="77777777" w:rsidR="00B239D5" w:rsidRPr="00B239D5" w:rsidRDefault="00B239D5" w:rsidP="00C546DE">
            <w:pPr>
              <w:spacing w:line="280" w:lineRule="exact"/>
              <w:rPr>
                <w:rFonts w:ascii="HG丸ｺﾞｼｯｸM-PRO" w:eastAsia="HG丸ｺﾞｼｯｸM-PRO" w:hAnsi="HG丸ｺﾞｼｯｸM-PRO"/>
              </w:rPr>
            </w:pPr>
            <w:r w:rsidRPr="00B239D5">
              <w:rPr>
                <w:rFonts w:ascii="HG丸ｺﾞｼｯｸM-PRO" w:eastAsia="HG丸ｺﾞｼｯｸM-PRO" w:hAnsi="HG丸ｺﾞｼｯｸM-PRO" w:hint="eastAsia"/>
              </w:rPr>
              <w:t>←※下請負者・再委託先は除く</w:t>
            </w:r>
          </w:p>
        </w:tc>
        <w:tc>
          <w:tcPr>
            <w:tcW w:w="1271" w:type="dxa"/>
            <w:tcBorders>
              <w:top w:val="single" w:sz="18" w:space="0" w:color="auto"/>
              <w:left w:val="single" w:sz="18" w:space="0" w:color="auto"/>
              <w:bottom w:val="single" w:sz="18" w:space="0" w:color="auto"/>
              <w:right w:val="single" w:sz="18" w:space="0" w:color="auto"/>
            </w:tcBorders>
          </w:tcPr>
          <w:p w14:paraId="66C1C269" w14:textId="77777777" w:rsidR="00B239D5" w:rsidRPr="00B239D5" w:rsidRDefault="00B239D5" w:rsidP="00C546DE">
            <w:pPr>
              <w:spacing w:line="280" w:lineRule="exact"/>
              <w:jc w:val="right"/>
              <w:rPr>
                <w:rFonts w:ascii="HG丸ｺﾞｼｯｸM-PRO" w:eastAsia="HG丸ｺﾞｼｯｸM-PRO" w:hAnsi="HG丸ｺﾞｼｯｸM-PRO"/>
              </w:rPr>
            </w:pPr>
            <w:r w:rsidRPr="00B239D5">
              <w:rPr>
                <w:rFonts w:ascii="HG丸ｺﾞｼｯｸM-PRO" w:eastAsia="HG丸ｺﾞｼｯｸM-PRO" w:hAnsi="HG丸ｺﾞｼｯｸM-PRO" w:hint="eastAsia"/>
              </w:rPr>
              <w:t>人</w:t>
            </w:r>
          </w:p>
        </w:tc>
        <w:tc>
          <w:tcPr>
            <w:tcW w:w="1270" w:type="dxa"/>
            <w:tcBorders>
              <w:top w:val="single" w:sz="6" w:space="0" w:color="auto"/>
              <w:left w:val="single" w:sz="18" w:space="0" w:color="auto"/>
              <w:bottom w:val="single" w:sz="4" w:space="0" w:color="auto"/>
              <w:right w:val="single" w:sz="6" w:space="0" w:color="auto"/>
            </w:tcBorders>
          </w:tcPr>
          <w:p w14:paraId="324C154E" w14:textId="77777777" w:rsidR="00B239D5" w:rsidRPr="00B239D5" w:rsidRDefault="00B239D5" w:rsidP="00C546DE">
            <w:pPr>
              <w:spacing w:line="280" w:lineRule="exact"/>
              <w:jc w:val="right"/>
              <w:rPr>
                <w:rFonts w:ascii="HG丸ｺﾞｼｯｸM-PRO" w:eastAsia="HG丸ｺﾞｼｯｸM-PRO" w:hAnsi="HG丸ｺﾞｼｯｸM-PRO"/>
              </w:rPr>
            </w:pPr>
          </w:p>
        </w:tc>
      </w:tr>
    </w:tbl>
    <w:p w14:paraId="69E583F8" w14:textId="77777777" w:rsidR="00B239D5" w:rsidRPr="00B239D5" w:rsidRDefault="00B239D5" w:rsidP="00B239D5">
      <w:pPr>
        <w:pStyle w:val="a6"/>
        <w:spacing w:line="240" w:lineRule="exact"/>
        <w:ind w:leftChars="0" w:left="360"/>
        <w:jc w:val="left"/>
        <w:rPr>
          <w:rFonts w:ascii="HG丸ｺﾞｼｯｸM-PRO" w:eastAsia="HG丸ｺﾞｼｯｸM-PRO" w:hAnsi="HG丸ｺﾞｼｯｸM-PRO"/>
        </w:rPr>
      </w:pPr>
    </w:p>
    <w:tbl>
      <w:tblPr>
        <w:tblStyle w:val="a3"/>
        <w:tblW w:w="1041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2557"/>
        <w:gridCol w:w="3685"/>
      </w:tblGrid>
      <w:tr w:rsidR="00B239D5" w:rsidRPr="00B239D5" w14:paraId="1E75369F" w14:textId="77777777" w:rsidTr="00C546DE">
        <w:tc>
          <w:tcPr>
            <w:tcW w:w="4171" w:type="dxa"/>
            <w:vMerge w:val="restart"/>
          </w:tcPr>
          <w:p w14:paraId="2504A9EC" w14:textId="77777777" w:rsidR="00B239D5" w:rsidRPr="00B239D5" w:rsidRDefault="00B239D5" w:rsidP="00C546DE">
            <w:pPr>
              <w:pStyle w:val="a6"/>
              <w:spacing w:line="180" w:lineRule="exact"/>
              <w:ind w:leftChars="0" w:left="0"/>
              <w:rPr>
                <w:rFonts w:ascii="HG丸ｺﾞｼｯｸM-PRO" w:eastAsia="HG丸ｺﾞｼｯｸM-PRO" w:hAnsi="HG丸ｺﾞｼｯｸM-PRO"/>
                <w:sz w:val="6"/>
                <w:szCs w:val="6"/>
              </w:rPr>
            </w:pPr>
            <w:r w:rsidRPr="00B239D5">
              <w:rPr>
                <w:rFonts w:ascii="HG丸ｺﾞｼｯｸM-PRO" w:eastAsia="HG丸ｺﾞｼｯｸM-PRO" w:hAnsi="HG丸ｺﾞｼｯｸM-PRO"/>
                <w:noProof/>
                <w:sz w:val="6"/>
                <w:szCs w:val="6"/>
              </w:rPr>
              <mc:AlternateContent>
                <mc:Choice Requires="wps">
                  <w:drawing>
                    <wp:anchor distT="0" distB="0" distL="114300" distR="114300" simplePos="0" relativeHeight="251659264" behindDoc="0" locked="0" layoutInCell="1" allowOverlap="1" wp14:anchorId="0560ABB9" wp14:editId="68A87EA5">
                      <wp:simplePos x="0" y="0"/>
                      <wp:positionH relativeFrom="column">
                        <wp:posOffset>2278385</wp:posOffset>
                      </wp:positionH>
                      <wp:positionV relativeFrom="paragraph">
                        <wp:posOffset>56515</wp:posOffset>
                      </wp:positionV>
                      <wp:extent cx="359965" cy="105766"/>
                      <wp:effectExtent l="0" t="38100" r="59690" b="27940"/>
                      <wp:wrapNone/>
                      <wp:docPr id="1827450500" name="直線矢印コネクタ 3"/>
                      <wp:cNvGraphicFramePr/>
                      <a:graphic xmlns:a="http://schemas.openxmlformats.org/drawingml/2006/main">
                        <a:graphicData uri="http://schemas.microsoft.com/office/word/2010/wordprocessingShape">
                          <wps:wsp>
                            <wps:cNvCnPr/>
                            <wps:spPr>
                              <a:xfrm flipV="1">
                                <a:off x="0" y="0"/>
                                <a:ext cx="359965" cy="1057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36D89C" id="_x0000_t32" coordsize="21600,21600" o:spt="32" o:oned="t" path="m,l21600,21600e" filled="f">
                      <v:path arrowok="t" fillok="f" o:connecttype="none"/>
                      <o:lock v:ext="edit" shapetype="t"/>
                    </v:shapetype>
                    <v:shape id="直線矢印コネクタ 3" o:spid="_x0000_s1026" type="#_x0000_t32" style="position:absolute;margin-left:179.4pt;margin-top:4.45pt;width:28.35pt;height:8.3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" strokecolor="black [3200]" strokeweight=".5pt">
                      <v:stroke endarrow="block" joinstyle="miter"/>
                    </v:shape>
                  </w:pict>
                </mc:Fallback>
              </mc:AlternateContent>
            </w:r>
          </w:p>
          <w:p w14:paraId="3EF77AA2" w14:textId="77777777" w:rsidR="00B239D5" w:rsidRPr="00B239D5" w:rsidRDefault="00B239D5" w:rsidP="00C546DE">
            <w:pPr>
              <w:pStyle w:val="a6"/>
              <w:spacing w:line="240" w:lineRule="exact"/>
              <w:ind w:leftChars="0" w:left="0"/>
              <w:rPr>
                <w:rFonts w:ascii="HG丸ｺﾞｼｯｸM-PRO" w:eastAsia="HG丸ｺﾞｼｯｸM-PRO" w:hAnsi="HG丸ｺﾞｼｯｸM-PRO"/>
              </w:rPr>
            </w:pPr>
            <w:r w:rsidRPr="00B239D5">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30F60C0" wp14:editId="1FFF734E">
                      <wp:simplePos x="0" y="0"/>
                      <wp:positionH relativeFrom="column">
                        <wp:posOffset>2278380</wp:posOffset>
                      </wp:positionH>
                      <wp:positionV relativeFrom="paragraph">
                        <wp:posOffset>47906</wp:posOffset>
                      </wp:positionV>
                      <wp:extent cx="360004" cy="65759"/>
                      <wp:effectExtent l="0" t="19050" r="59690" b="86995"/>
                      <wp:wrapNone/>
                      <wp:docPr id="2068860276" name="直線矢印コネクタ 3"/>
                      <wp:cNvGraphicFramePr/>
                      <a:graphic xmlns:a="http://schemas.openxmlformats.org/drawingml/2006/main">
                        <a:graphicData uri="http://schemas.microsoft.com/office/word/2010/wordprocessingShape">
                          <wps:wsp>
                            <wps:cNvCnPr/>
                            <wps:spPr>
                              <a:xfrm>
                                <a:off x="0" y="0"/>
                                <a:ext cx="360004" cy="65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13F03A" id="直線矢印コネクタ 3" o:spid="_x0000_s1026" type="#_x0000_t32" style="position:absolute;margin-left:179.4pt;margin-top:3.75pt;width:28.35pt;height:5.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" strokecolor="black [3200]" strokeweight=".5pt">
                      <v:stroke endarrow="block" joinstyle="miter"/>
                    </v:shape>
                  </w:pict>
                </mc:Fallback>
              </mc:AlternateContent>
            </w:r>
            <w:r w:rsidRPr="00B239D5">
              <w:rPr>
                <w:rFonts w:ascii="HG丸ｺﾞｼｯｸM-PRO" w:eastAsia="HG丸ｺﾞｼｯｸM-PRO" w:hAnsi="HG丸ｺﾞｼｯｸM-PRO" w:hint="eastAsia"/>
              </w:rPr>
              <w:t>①、②、⑥のすべてが「０人」</w:t>
            </w:r>
          </w:p>
        </w:tc>
        <w:tc>
          <w:tcPr>
            <w:tcW w:w="2557" w:type="dxa"/>
          </w:tcPr>
          <w:p w14:paraId="37285FA9"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r w:rsidRPr="00B239D5">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25F72ABD" wp14:editId="162F5F5E">
                      <wp:simplePos x="0" y="0"/>
                      <wp:positionH relativeFrom="column">
                        <wp:posOffset>1168361</wp:posOffset>
                      </wp:positionH>
                      <wp:positionV relativeFrom="paragraph">
                        <wp:posOffset>56515</wp:posOffset>
                      </wp:positionV>
                      <wp:extent cx="350559" cy="0"/>
                      <wp:effectExtent l="0" t="76200" r="11430" b="95250"/>
                      <wp:wrapNone/>
                      <wp:docPr id="1837319274" name="直線矢印コネクタ 4"/>
                      <wp:cNvGraphicFramePr/>
                      <a:graphic xmlns:a="http://schemas.openxmlformats.org/drawingml/2006/main">
                        <a:graphicData uri="http://schemas.microsoft.com/office/word/2010/wordprocessingShape">
                          <wps:wsp>
                            <wps:cNvCnPr/>
                            <wps:spPr>
                              <a:xfrm>
                                <a:off x="0" y="0"/>
                                <a:ext cx="3505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FF5C52" id="直線矢印コネクタ 4" o:spid="_x0000_s1026" type="#_x0000_t32" style="position:absolute;margin-left:92pt;margin-top:4.45pt;width:27.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" strokecolor="black [3200]" strokeweight=".5pt">
                      <v:stroke endarrow="block" joinstyle="miter"/>
                    </v:shape>
                  </w:pict>
                </mc:Fallback>
              </mc:AlternateContent>
            </w:r>
            <w:r w:rsidRPr="00B239D5">
              <w:rPr>
                <w:rFonts w:ascii="HG丸ｺﾞｼｯｸM-PRO" w:eastAsia="HG丸ｺﾞｼｯｸM-PRO" w:hAnsi="HG丸ｺﾞｼｯｸM-PRO" w:hint="eastAsia"/>
              </w:rPr>
              <w:t>「２」が「あり」</w:t>
            </w:r>
          </w:p>
        </w:tc>
        <w:tc>
          <w:tcPr>
            <w:tcW w:w="3685" w:type="dxa"/>
          </w:tcPr>
          <w:p w14:paraId="22EAA2D3"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r w:rsidRPr="00B239D5">
              <w:rPr>
                <w:rFonts w:ascii="HG丸ｺﾞｼｯｸM-PRO" w:eastAsia="HG丸ｺﾞｼｯｸM-PRO" w:hAnsi="HG丸ｺﾞｼｯｸM-PRO" w:hint="eastAsia"/>
              </w:rPr>
              <w:t>裏面「５」以降を記入してください</w:t>
            </w:r>
          </w:p>
        </w:tc>
      </w:tr>
      <w:tr w:rsidR="00B239D5" w:rsidRPr="00B239D5" w14:paraId="68434C16" w14:textId="77777777" w:rsidTr="00C546DE">
        <w:tc>
          <w:tcPr>
            <w:tcW w:w="4171" w:type="dxa"/>
            <w:vMerge/>
          </w:tcPr>
          <w:p w14:paraId="11BD2D8F"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p>
        </w:tc>
        <w:tc>
          <w:tcPr>
            <w:tcW w:w="2557" w:type="dxa"/>
          </w:tcPr>
          <w:p w14:paraId="2189787B" w14:textId="77777777" w:rsidR="00B239D5" w:rsidRPr="00B239D5" w:rsidRDefault="00B239D5" w:rsidP="00C546DE">
            <w:pPr>
              <w:pStyle w:val="a6"/>
              <w:spacing w:line="100" w:lineRule="exact"/>
              <w:ind w:leftChars="0" w:left="0"/>
              <w:jc w:val="left"/>
              <w:rPr>
                <w:rFonts w:ascii="HG丸ｺﾞｼｯｸM-PRO" w:eastAsia="HG丸ｺﾞｼｯｸM-PRO" w:hAnsi="HG丸ｺﾞｼｯｸM-PRO"/>
                <w:sz w:val="6"/>
                <w:szCs w:val="6"/>
              </w:rPr>
            </w:pPr>
          </w:p>
          <w:p w14:paraId="31DFBCA2"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r w:rsidRPr="00B239D5">
              <w:rPr>
                <w:rFonts w:ascii="HG丸ｺﾞｼｯｸM-PRO" w:eastAsia="HG丸ｺﾞｼｯｸM-PRO" w:hAnsi="HG丸ｺﾞｼｯｸM-PRO"/>
                <w:noProof/>
                <w:sz w:val="6"/>
                <w:szCs w:val="6"/>
              </w:rPr>
              <mc:AlternateContent>
                <mc:Choice Requires="wps">
                  <w:drawing>
                    <wp:anchor distT="0" distB="0" distL="114300" distR="114300" simplePos="0" relativeHeight="251662336" behindDoc="0" locked="0" layoutInCell="1" allowOverlap="1" wp14:anchorId="326A504C" wp14:editId="33974176">
                      <wp:simplePos x="0" y="0"/>
                      <wp:positionH relativeFrom="column">
                        <wp:posOffset>1167765</wp:posOffset>
                      </wp:positionH>
                      <wp:positionV relativeFrom="paragraph">
                        <wp:posOffset>52070</wp:posOffset>
                      </wp:positionV>
                      <wp:extent cx="350520" cy="0"/>
                      <wp:effectExtent l="0" t="76200" r="11430" b="95250"/>
                      <wp:wrapNone/>
                      <wp:docPr id="688618089" name="直線矢印コネクタ 4"/>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1CE110" id="直線矢印コネクタ 4" o:spid="_x0000_s1026" type="#_x0000_t32" style="position:absolute;margin-left:91.95pt;margin-top:4.1pt;width:27.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" strokecolor="black [3200]" strokeweight=".5pt">
                      <v:stroke endarrow="block" joinstyle="miter"/>
                    </v:shape>
                  </w:pict>
                </mc:Fallback>
              </mc:AlternateContent>
            </w:r>
            <w:r w:rsidRPr="00B239D5">
              <w:rPr>
                <w:rFonts w:ascii="HG丸ｺﾞｼｯｸM-PRO" w:eastAsia="HG丸ｺﾞｼｯｸM-PRO" w:hAnsi="HG丸ｺﾞｼｯｸM-PRO" w:hint="eastAsia"/>
              </w:rPr>
              <w:t>「２」が「なし」</w:t>
            </w:r>
          </w:p>
        </w:tc>
        <w:tc>
          <w:tcPr>
            <w:tcW w:w="3685" w:type="dxa"/>
          </w:tcPr>
          <w:p w14:paraId="6F54644C" w14:textId="77777777" w:rsidR="00B239D5" w:rsidRPr="00B239D5" w:rsidRDefault="00B239D5" w:rsidP="00C546DE">
            <w:pPr>
              <w:pStyle w:val="a6"/>
              <w:spacing w:line="100" w:lineRule="exact"/>
              <w:ind w:leftChars="0" w:left="0"/>
              <w:jc w:val="left"/>
              <w:rPr>
                <w:rFonts w:ascii="HG丸ｺﾞｼｯｸM-PRO" w:eastAsia="HG丸ｺﾞｼｯｸM-PRO" w:hAnsi="HG丸ｺﾞｼｯｸM-PRO"/>
                <w:sz w:val="6"/>
                <w:szCs w:val="6"/>
              </w:rPr>
            </w:pPr>
          </w:p>
          <w:p w14:paraId="1398A276"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r w:rsidRPr="00B239D5">
              <w:rPr>
                <w:rFonts w:ascii="HG丸ｺﾞｼｯｸM-PRO" w:eastAsia="HG丸ｺﾞｼｯｸM-PRO" w:hAnsi="HG丸ｺﾞｼｯｸM-PRO" w:hint="eastAsia"/>
              </w:rPr>
              <w:t>「４」以降の記入は不要です</w:t>
            </w:r>
          </w:p>
          <w:p w14:paraId="619D3D3E" w14:textId="77777777" w:rsidR="00B239D5" w:rsidRPr="00B239D5" w:rsidRDefault="00B239D5" w:rsidP="00C546DE">
            <w:pPr>
              <w:pStyle w:val="a6"/>
              <w:spacing w:line="240" w:lineRule="exact"/>
              <w:ind w:leftChars="0" w:left="0"/>
              <w:jc w:val="left"/>
              <w:rPr>
                <w:rFonts w:ascii="HG丸ｺﾞｼｯｸM-PRO" w:eastAsia="HG丸ｺﾞｼｯｸM-PRO" w:hAnsi="HG丸ｺﾞｼｯｸM-PRO"/>
              </w:rPr>
            </w:pPr>
          </w:p>
        </w:tc>
      </w:tr>
      <w:tr w:rsidR="00B239D5" w:rsidRPr="00B239D5" w14:paraId="74D89559" w14:textId="77777777" w:rsidTr="00C546DE">
        <w:trPr>
          <w:trHeight w:val="475"/>
        </w:trPr>
        <w:tc>
          <w:tcPr>
            <w:tcW w:w="4171" w:type="dxa"/>
          </w:tcPr>
          <w:p w14:paraId="78CADCA7" w14:textId="77777777" w:rsidR="00B239D5" w:rsidRPr="00B239D5" w:rsidRDefault="00B239D5" w:rsidP="00C546DE">
            <w:pPr>
              <w:pStyle w:val="a6"/>
              <w:spacing w:line="240" w:lineRule="exact"/>
              <w:ind w:leftChars="0" w:left="0"/>
              <w:rPr>
                <w:rFonts w:ascii="HG丸ｺﾞｼｯｸM-PRO" w:eastAsia="HG丸ｺﾞｼｯｸM-PRO" w:hAnsi="HG丸ｺﾞｼｯｸM-PRO"/>
              </w:rPr>
            </w:pPr>
            <w:r w:rsidRPr="00B239D5">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4CB71B24" wp14:editId="279914AA">
                      <wp:simplePos x="0" y="0"/>
                      <wp:positionH relativeFrom="column">
                        <wp:posOffset>2355850</wp:posOffset>
                      </wp:positionH>
                      <wp:positionV relativeFrom="paragraph">
                        <wp:posOffset>85725</wp:posOffset>
                      </wp:positionV>
                      <wp:extent cx="327660" cy="0"/>
                      <wp:effectExtent l="0" t="76200" r="15240" b="95250"/>
                      <wp:wrapNone/>
                      <wp:docPr id="2133067789" name="直線矢印コネクタ 2"/>
                      <wp:cNvGraphicFramePr/>
                      <a:graphic xmlns:a="http://schemas.openxmlformats.org/drawingml/2006/main">
                        <a:graphicData uri="http://schemas.microsoft.com/office/word/2010/wordprocessingShape">
                          <wps:wsp>
                            <wps:cNvCnPr/>
                            <wps:spPr>
                              <a:xfrm>
                                <a:off x="0" y="0"/>
                                <a:ext cx="3276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F344E2" id="直線矢印コネクタ 2" o:spid="_x0000_s1026" type="#_x0000_t32" style="position:absolute;margin-left:185.5pt;margin-top:6.75pt;width:2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7v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" strokecolor="black [3200]" strokeweight=".5pt">
                      <v:stroke endarrow="block" joinstyle="miter"/>
                    </v:shape>
                  </w:pict>
                </mc:Fallback>
              </mc:AlternateContent>
            </w:r>
            <w:r w:rsidRPr="00B239D5">
              <w:rPr>
                <w:rFonts w:ascii="HG丸ｺﾞｼｯｸM-PRO" w:eastAsia="HG丸ｺﾞｼｯｸM-PRO" w:hAnsi="HG丸ｺﾞｼｯｸM-PRO" w:hint="eastAsia"/>
              </w:rPr>
              <w:t>①、②、⑥のいずれかが「１人」以上</w:t>
            </w:r>
          </w:p>
        </w:tc>
        <w:tc>
          <w:tcPr>
            <w:tcW w:w="6242" w:type="dxa"/>
            <w:gridSpan w:val="2"/>
            <w:vAlign w:val="center"/>
          </w:tcPr>
          <w:p w14:paraId="197FEBC1" w14:textId="77777777" w:rsidR="00B239D5" w:rsidRPr="00B239D5" w:rsidRDefault="00B239D5" w:rsidP="00C546DE">
            <w:pPr>
              <w:pStyle w:val="a6"/>
              <w:spacing w:line="240" w:lineRule="exact"/>
              <w:ind w:leftChars="0" w:left="0" w:firstLineChars="100" w:firstLine="210"/>
              <w:rPr>
                <w:rFonts w:ascii="HG丸ｺﾞｼｯｸM-PRO" w:eastAsia="HG丸ｺﾞｼｯｸM-PRO" w:hAnsi="HG丸ｺﾞｼｯｸM-PRO"/>
              </w:rPr>
            </w:pPr>
            <w:r w:rsidRPr="00B239D5">
              <w:rPr>
                <w:rFonts w:ascii="HG丸ｺﾞｼｯｸM-PRO" w:eastAsia="HG丸ｺﾞｼｯｸM-PRO" w:hAnsi="HG丸ｺﾞｼｯｸM-PRO" w:hint="eastAsia"/>
              </w:rPr>
              <w:t>「４」以降を記入してください</w:t>
            </w:r>
          </w:p>
          <w:p w14:paraId="5B8412F8" w14:textId="77777777" w:rsidR="00B239D5" w:rsidRPr="00B239D5" w:rsidRDefault="00B239D5" w:rsidP="00C546DE">
            <w:pPr>
              <w:pStyle w:val="a6"/>
              <w:spacing w:line="240" w:lineRule="exact"/>
              <w:ind w:leftChars="0" w:left="0" w:firstLineChars="100" w:firstLine="210"/>
              <w:rPr>
                <w:rFonts w:ascii="HG丸ｺﾞｼｯｸM-PRO" w:eastAsia="HG丸ｺﾞｼｯｸM-PRO" w:hAnsi="HG丸ｺﾞｼｯｸM-PRO"/>
              </w:rPr>
            </w:pPr>
            <w:r w:rsidRPr="00B239D5">
              <w:rPr>
                <w:rFonts w:ascii="HG丸ｺﾞｼｯｸM-PRO" w:eastAsia="HG丸ｺﾞｼｯｸM-PRO" w:hAnsi="HG丸ｺﾞｼｯｸM-PRO" w:hint="eastAsia"/>
              </w:rPr>
              <w:t>※「２」が「なし」の場合は「５」は記入不要です</w:t>
            </w:r>
          </w:p>
        </w:tc>
      </w:tr>
    </w:tbl>
    <w:p w14:paraId="33E66EB2" w14:textId="77777777" w:rsidR="00B239D5" w:rsidRPr="00B239D5" w:rsidRDefault="00B239D5" w:rsidP="00B239D5">
      <w:pPr>
        <w:spacing w:line="100" w:lineRule="exact"/>
        <w:jc w:val="left"/>
        <w:rPr>
          <w:rFonts w:ascii="HG丸ｺﾞｼｯｸM-PRO" w:eastAsia="HG丸ｺﾞｼｯｸM-PRO" w:hAnsi="HG丸ｺﾞｼｯｸM-PRO"/>
          <w:sz w:val="6"/>
          <w:szCs w:val="6"/>
        </w:rPr>
      </w:pPr>
    </w:p>
    <w:p w14:paraId="2A3163C7" w14:textId="77777777" w:rsidR="00B239D5" w:rsidRPr="00B239D5" w:rsidRDefault="00B239D5" w:rsidP="00B239D5">
      <w:pPr>
        <w:jc w:val="left"/>
        <w:rPr>
          <w:rFonts w:ascii="HG丸ｺﾞｼｯｸM-PRO" w:eastAsia="HG丸ｺﾞｼｯｸM-PRO" w:hAnsi="HG丸ｺﾞｼｯｸM-PRO"/>
          <w:szCs w:val="21"/>
        </w:rPr>
      </w:pPr>
      <w:r w:rsidRPr="00B239D5">
        <w:rPr>
          <w:rFonts w:ascii="HG丸ｺﾞｼｯｸM-PRO" w:eastAsia="HG丸ｺﾞｼｯｸM-PRO" w:hAnsi="HG丸ｺﾞｼｯｸM-PRO" w:hint="eastAsia"/>
          <w:szCs w:val="21"/>
        </w:rPr>
        <w:t>４．契約業務に従事する従業員の労働条件及び労務管理状況に関する確認内容と確認結果</w:t>
      </w:r>
    </w:p>
    <w:tbl>
      <w:tblPr>
        <w:tblStyle w:val="a3"/>
        <w:tblpPr w:leftFromText="142" w:rightFromText="142" w:vertAnchor="text" w:horzAnchor="margin" w:tblpY="61"/>
        <w:tblW w:w="10485" w:type="dxa"/>
        <w:tblLook w:val="04A0" w:firstRow="1" w:lastRow="0" w:firstColumn="1" w:lastColumn="0" w:noHBand="0" w:noVBand="1"/>
      </w:tblPr>
      <w:tblGrid>
        <w:gridCol w:w="988"/>
        <w:gridCol w:w="7371"/>
        <w:gridCol w:w="2126"/>
      </w:tblGrid>
      <w:tr w:rsidR="00B239D5" w:rsidRPr="00B239D5" w14:paraId="591D3B3F" w14:textId="77777777" w:rsidTr="00C546DE">
        <w:trPr>
          <w:tblHeader/>
        </w:trPr>
        <w:tc>
          <w:tcPr>
            <w:tcW w:w="988" w:type="dxa"/>
            <w:vAlign w:val="center"/>
          </w:tcPr>
          <w:p w14:paraId="43CD9D36"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項目</w:t>
            </w:r>
          </w:p>
        </w:tc>
        <w:tc>
          <w:tcPr>
            <w:tcW w:w="7371" w:type="dxa"/>
            <w:vAlign w:val="center"/>
          </w:tcPr>
          <w:p w14:paraId="42150B3E"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確認内容</w:t>
            </w:r>
          </w:p>
        </w:tc>
        <w:tc>
          <w:tcPr>
            <w:tcW w:w="2126" w:type="dxa"/>
            <w:tcBorders>
              <w:bottom w:val="single" w:sz="18" w:space="0" w:color="auto"/>
            </w:tcBorders>
            <w:vAlign w:val="center"/>
          </w:tcPr>
          <w:p w14:paraId="3C5D0F35"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確認結果</w:t>
            </w:r>
          </w:p>
        </w:tc>
      </w:tr>
      <w:tr w:rsidR="00B239D5" w:rsidRPr="00B239D5" w14:paraId="642A22C7" w14:textId="77777777" w:rsidTr="00C546DE">
        <w:trPr>
          <w:trHeight w:val="434"/>
        </w:trPr>
        <w:tc>
          <w:tcPr>
            <w:tcW w:w="988" w:type="dxa"/>
            <w:vAlign w:val="center"/>
          </w:tcPr>
          <w:p w14:paraId="5176B54E"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労働条件の明示</w:t>
            </w:r>
          </w:p>
        </w:tc>
        <w:tc>
          <w:tcPr>
            <w:tcW w:w="7371" w:type="dxa"/>
            <w:tcBorders>
              <w:right w:val="single" w:sz="18" w:space="0" w:color="auto"/>
            </w:tcBorders>
            <w:vAlign w:val="center"/>
          </w:tcPr>
          <w:p w14:paraId="52164DDF"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従業員の採用に際し（契約更新の場合はその都度）、雇用契約書等により、労働時間、</w:t>
            </w:r>
          </w:p>
          <w:p w14:paraId="3CB64A5D"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賃金、退職に関する事項（解雇の事由を含む）等労働基準法に定める労働条件等を書面で明示している</w:t>
            </w:r>
          </w:p>
        </w:tc>
        <w:tc>
          <w:tcPr>
            <w:tcW w:w="2126" w:type="dxa"/>
            <w:tcBorders>
              <w:top w:val="single" w:sz="18" w:space="0" w:color="auto"/>
              <w:left w:val="single" w:sz="18" w:space="0" w:color="auto"/>
              <w:bottom w:val="single" w:sz="6" w:space="0" w:color="auto"/>
              <w:right w:val="single" w:sz="18" w:space="0" w:color="auto"/>
            </w:tcBorders>
            <w:vAlign w:val="center"/>
          </w:tcPr>
          <w:p w14:paraId="384FB045" w14:textId="7EA554A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1A81ECA8" w14:textId="77777777" w:rsidTr="00C546DE">
        <w:tc>
          <w:tcPr>
            <w:tcW w:w="988" w:type="dxa"/>
            <w:vAlign w:val="center"/>
          </w:tcPr>
          <w:p w14:paraId="3F8512B8"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就業規則</w:t>
            </w:r>
          </w:p>
        </w:tc>
        <w:tc>
          <w:tcPr>
            <w:tcW w:w="7371" w:type="dxa"/>
            <w:tcBorders>
              <w:right w:val="single" w:sz="18" w:space="0" w:color="auto"/>
            </w:tcBorders>
            <w:vAlign w:val="center"/>
          </w:tcPr>
          <w:p w14:paraId="6F2C024B"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（常時１０人以上の労働者を使用している場合のみ対象）</w:t>
            </w:r>
          </w:p>
          <w:p w14:paraId="0660F534"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就業規則を労働基準法の定めに基づき作成し、従業員に周知するとともに、労働基準監督署に届け出ている</w:t>
            </w:r>
          </w:p>
        </w:tc>
        <w:tc>
          <w:tcPr>
            <w:tcW w:w="2126" w:type="dxa"/>
            <w:tcBorders>
              <w:top w:val="single" w:sz="6" w:space="0" w:color="auto"/>
              <w:left w:val="single" w:sz="18" w:space="0" w:color="auto"/>
              <w:bottom w:val="single" w:sz="18" w:space="0" w:color="auto"/>
              <w:right w:val="single" w:sz="18" w:space="0" w:color="auto"/>
            </w:tcBorders>
            <w:vAlign w:val="center"/>
          </w:tcPr>
          <w:p w14:paraId="50AB8C67" w14:textId="27AD8ADF"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60363451"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対象外</w:t>
            </w:r>
          </w:p>
        </w:tc>
      </w:tr>
    </w:tbl>
    <w:p w14:paraId="1AF14103" w14:textId="07CEF88F" w:rsidR="008709E1" w:rsidRPr="00017AAD" w:rsidRDefault="000E34B2" w:rsidP="00B239D5">
      <w:pPr>
        <w:jc w:val="right"/>
        <w:rPr>
          <w:rFonts w:ascii="HG丸ｺﾞｼｯｸM-PRO" w:eastAsia="HG丸ｺﾞｼｯｸM-PRO" w:hAnsi="HG丸ｺﾞｼｯｸM-PRO"/>
          <w:sz w:val="18"/>
          <w:szCs w:val="21"/>
        </w:rPr>
      </w:pPr>
      <w:r w:rsidRPr="00017AAD">
        <w:rPr>
          <w:rFonts w:ascii="HG丸ｺﾞｼｯｸM-PRO" w:eastAsia="HG丸ｺﾞｼｯｸM-PRO" w:hAnsi="HG丸ｺﾞｼｯｸM-PRO" w:hint="eastAsia"/>
          <w:sz w:val="18"/>
          <w:szCs w:val="21"/>
        </w:rPr>
        <w:t>（裏面へ続く）</w:t>
      </w:r>
    </w:p>
    <w:tbl>
      <w:tblPr>
        <w:tblStyle w:val="a3"/>
        <w:tblpPr w:leftFromText="142" w:rightFromText="142" w:vertAnchor="text" w:horzAnchor="margin" w:tblpY="61"/>
        <w:tblW w:w="10485" w:type="dxa"/>
        <w:tblLook w:val="04A0" w:firstRow="1" w:lastRow="0" w:firstColumn="1" w:lastColumn="0" w:noHBand="0" w:noVBand="1"/>
      </w:tblPr>
      <w:tblGrid>
        <w:gridCol w:w="988"/>
        <w:gridCol w:w="7371"/>
        <w:gridCol w:w="2126"/>
      </w:tblGrid>
      <w:tr w:rsidR="00B239D5" w:rsidRPr="00B239D5" w14:paraId="4E9BECD9" w14:textId="77777777" w:rsidTr="00C546DE">
        <w:trPr>
          <w:tblHeader/>
        </w:trPr>
        <w:tc>
          <w:tcPr>
            <w:tcW w:w="988" w:type="dxa"/>
            <w:vAlign w:val="center"/>
          </w:tcPr>
          <w:p w14:paraId="420E4112" w14:textId="77777777" w:rsidR="00B239D5" w:rsidRPr="00B239D5" w:rsidRDefault="00B239D5" w:rsidP="00C546DE">
            <w:pPr>
              <w:spacing w:line="280" w:lineRule="exact"/>
              <w:jc w:val="center"/>
              <w:rPr>
                <w:rFonts w:ascii="HG丸ｺﾞｼｯｸM-PRO" w:eastAsia="HG丸ｺﾞｼｯｸM-PRO" w:hAnsi="HG丸ｺﾞｼｯｸM-PRO"/>
                <w:sz w:val="18"/>
                <w:szCs w:val="18"/>
              </w:rPr>
            </w:pPr>
            <w:r w:rsidRPr="00B239D5">
              <w:rPr>
                <w:rFonts w:ascii="HG丸ｺﾞｼｯｸM-PRO" w:eastAsia="HG丸ｺﾞｼｯｸM-PRO" w:hAnsi="HG丸ｺﾞｼｯｸM-PRO" w:hint="eastAsia"/>
                <w:sz w:val="18"/>
                <w:szCs w:val="18"/>
              </w:rPr>
              <w:lastRenderedPageBreak/>
              <w:t>項目</w:t>
            </w:r>
          </w:p>
        </w:tc>
        <w:tc>
          <w:tcPr>
            <w:tcW w:w="7371" w:type="dxa"/>
            <w:vAlign w:val="center"/>
          </w:tcPr>
          <w:p w14:paraId="37E32AE1"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確認内容</w:t>
            </w:r>
          </w:p>
        </w:tc>
        <w:tc>
          <w:tcPr>
            <w:tcW w:w="2126" w:type="dxa"/>
            <w:tcBorders>
              <w:bottom w:val="single" w:sz="18" w:space="0" w:color="auto"/>
            </w:tcBorders>
            <w:vAlign w:val="center"/>
          </w:tcPr>
          <w:p w14:paraId="20F0BD53"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確認結果</w:t>
            </w:r>
          </w:p>
        </w:tc>
      </w:tr>
      <w:tr w:rsidR="00B239D5" w:rsidRPr="00B239D5" w14:paraId="201103D4" w14:textId="77777777" w:rsidTr="00C546DE">
        <w:trPr>
          <w:trHeight w:val="434"/>
        </w:trPr>
        <w:tc>
          <w:tcPr>
            <w:tcW w:w="988" w:type="dxa"/>
            <w:vAlign w:val="center"/>
          </w:tcPr>
          <w:p w14:paraId="4EDA168D"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労働条件の明示</w:t>
            </w:r>
          </w:p>
        </w:tc>
        <w:tc>
          <w:tcPr>
            <w:tcW w:w="7371" w:type="dxa"/>
            <w:tcBorders>
              <w:right w:val="single" w:sz="18" w:space="0" w:color="auto"/>
            </w:tcBorders>
            <w:vAlign w:val="center"/>
          </w:tcPr>
          <w:p w14:paraId="1F9FF145" w14:textId="77777777" w:rsidR="00B239D5" w:rsidRPr="00E705C5" w:rsidRDefault="00B239D5" w:rsidP="00E705C5">
            <w:pPr>
              <w:snapToGrid w:val="0"/>
              <w:spacing w:line="280" w:lineRule="exact"/>
              <w:ind w:leftChars="-48" w:hangingChars="63" w:hanging="10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従業員の採用に際し（契約更新の場合はその都度）、雇用契約書等により、労働時間、</w:t>
            </w:r>
          </w:p>
          <w:p w14:paraId="55F7B9EF" w14:textId="1E773663" w:rsidR="00B239D5" w:rsidRPr="00E705C5" w:rsidRDefault="00B239D5" w:rsidP="00E705C5">
            <w:pPr>
              <w:snapToGrid w:val="0"/>
              <w:spacing w:line="280" w:lineRule="exact"/>
              <w:ind w:leftChars="-48" w:rightChars="-52" w:right="-109" w:hangingChars="63" w:hanging="10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w:t>
            </w:r>
            <w:r w:rsidR="00E705C5">
              <w:rPr>
                <w:rFonts w:ascii="HG丸ｺﾞｼｯｸM-PRO" w:eastAsia="HG丸ｺﾞｼｯｸM-PRO" w:hAnsi="HG丸ｺﾞｼｯｸM-PRO" w:hint="eastAsia"/>
                <w:sz w:val="16"/>
                <w:szCs w:val="16"/>
              </w:rPr>
              <w:t>・</w:t>
            </w:r>
            <w:r w:rsidRPr="00E705C5">
              <w:rPr>
                <w:rFonts w:ascii="HG丸ｺﾞｼｯｸM-PRO" w:eastAsia="HG丸ｺﾞｼｯｸM-PRO" w:hAnsi="HG丸ｺﾞｼｯｸM-PRO" w:hint="eastAsia"/>
                <w:sz w:val="16"/>
                <w:szCs w:val="16"/>
              </w:rPr>
              <w:t>退職に関する事項（解雇の事由を含む）等労働基準法に定める労働条件等を書面で明示している</w:t>
            </w:r>
          </w:p>
        </w:tc>
        <w:tc>
          <w:tcPr>
            <w:tcW w:w="2126" w:type="dxa"/>
            <w:tcBorders>
              <w:top w:val="single" w:sz="18" w:space="0" w:color="auto"/>
              <w:left w:val="single" w:sz="18" w:space="0" w:color="auto"/>
              <w:bottom w:val="single" w:sz="6" w:space="0" w:color="auto"/>
              <w:right w:val="single" w:sz="18" w:space="0" w:color="auto"/>
            </w:tcBorders>
            <w:vAlign w:val="center"/>
          </w:tcPr>
          <w:p w14:paraId="1BA4E5CF" w14:textId="040A026B"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1981600C" w14:textId="77777777" w:rsidTr="00C546DE">
        <w:tc>
          <w:tcPr>
            <w:tcW w:w="988" w:type="dxa"/>
            <w:vAlign w:val="center"/>
          </w:tcPr>
          <w:p w14:paraId="47CC9662"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就業規則</w:t>
            </w:r>
          </w:p>
        </w:tc>
        <w:tc>
          <w:tcPr>
            <w:tcW w:w="7371" w:type="dxa"/>
            <w:tcBorders>
              <w:right w:val="single" w:sz="18" w:space="0" w:color="auto"/>
            </w:tcBorders>
            <w:vAlign w:val="center"/>
          </w:tcPr>
          <w:p w14:paraId="0EB21A8D" w14:textId="77777777" w:rsidR="00B239D5" w:rsidRPr="00E705C5" w:rsidRDefault="00B239D5" w:rsidP="00E705C5">
            <w:pPr>
              <w:snapToGrid w:val="0"/>
              <w:spacing w:line="280" w:lineRule="exact"/>
              <w:ind w:leftChars="-48" w:hangingChars="63" w:hanging="10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（常時１０人以上の労働者を使用している場合のみ対象）</w:t>
            </w:r>
          </w:p>
          <w:p w14:paraId="61B14ABE" w14:textId="77777777" w:rsidR="00B239D5" w:rsidRPr="00E705C5" w:rsidRDefault="00B239D5" w:rsidP="00E705C5">
            <w:pPr>
              <w:snapToGrid w:val="0"/>
              <w:spacing w:line="280" w:lineRule="exact"/>
              <w:ind w:leftChars="-48" w:left="-101" w:firstLine="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就業規則を労働基準法の定めに基づき作成し、従業員に周知するとともに、労働基準監督署に届け出ている</w:t>
            </w:r>
          </w:p>
        </w:tc>
        <w:tc>
          <w:tcPr>
            <w:tcW w:w="2126" w:type="dxa"/>
            <w:tcBorders>
              <w:top w:val="single" w:sz="6" w:space="0" w:color="auto"/>
              <w:left w:val="single" w:sz="18" w:space="0" w:color="auto"/>
              <w:bottom w:val="single" w:sz="18" w:space="0" w:color="auto"/>
              <w:right w:val="single" w:sz="18" w:space="0" w:color="auto"/>
            </w:tcBorders>
            <w:vAlign w:val="center"/>
          </w:tcPr>
          <w:p w14:paraId="698D4BB7" w14:textId="0F0B74ED"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6C9E8C83"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対象外</w:t>
            </w:r>
          </w:p>
        </w:tc>
      </w:tr>
      <w:tr w:rsidR="00B239D5" w:rsidRPr="00B239D5" w14:paraId="64446AD1" w14:textId="77777777" w:rsidTr="00C546DE">
        <w:tc>
          <w:tcPr>
            <w:tcW w:w="988" w:type="dxa"/>
            <w:vMerge w:val="restart"/>
            <w:vAlign w:val="center"/>
          </w:tcPr>
          <w:p w14:paraId="134E79EA"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３６協定</w:t>
            </w:r>
          </w:p>
        </w:tc>
        <w:tc>
          <w:tcPr>
            <w:tcW w:w="7371" w:type="dxa"/>
            <w:tcBorders>
              <w:right w:val="single" w:sz="18" w:space="0" w:color="auto"/>
            </w:tcBorders>
            <w:vAlign w:val="center"/>
          </w:tcPr>
          <w:p w14:paraId="44A7B969" w14:textId="77777777" w:rsidR="00B239D5" w:rsidRPr="00E705C5" w:rsidRDefault="00B239D5" w:rsidP="00C546DE">
            <w:pPr>
              <w:snapToGrid w:val="0"/>
              <w:spacing w:line="280" w:lineRule="exact"/>
              <w:ind w:leftChars="-51" w:left="-107" w:rightChars="-53" w:right="-111"/>
              <w:rPr>
                <w:rFonts w:ascii="HG丸ｺﾞｼｯｸM-PRO" w:eastAsia="HG丸ｺﾞｼｯｸM-PRO" w:hAnsi="HG丸ｺﾞｼｯｸM-PRO"/>
                <w:spacing w:val="-2"/>
                <w:sz w:val="16"/>
                <w:szCs w:val="16"/>
              </w:rPr>
            </w:pPr>
            <w:r w:rsidRPr="00E705C5">
              <w:rPr>
                <w:rFonts w:ascii="HG丸ｺﾞｼｯｸM-PRO" w:eastAsia="HG丸ｺﾞｼｯｸM-PRO" w:hAnsi="HG丸ｺﾞｼｯｸM-PRO" w:hint="eastAsia"/>
                <w:spacing w:val="-2"/>
                <w:sz w:val="16"/>
                <w:szCs w:val="16"/>
              </w:rPr>
              <w:t>３６協定（時間外及び休日の労働に関する協定）を締結し、労働基準監督署に届け出ている</w:t>
            </w:r>
          </w:p>
        </w:tc>
        <w:tc>
          <w:tcPr>
            <w:tcW w:w="2126" w:type="dxa"/>
            <w:tcBorders>
              <w:top w:val="single" w:sz="18" w:space="0" w:color="auto"/>
              <w:left w:val="single" w:sz="18" w:space="0" w:color="auto"/>
              <w:bottom w:val="single" w:sz="6" w:space="0" w:color="auto"/>
              <w:right w:val="single" w:sz="18" w:space="0" w:color="auto"/>
            </w:tcBorders>
            <w:vAlign w:val="center"/>
          </w:tcPr>
          <w:p w14:paraId="7180BBD8" w14:textId="45916876"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72B35157" w14:textId="766151D4"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時間外等の労働はない</w:t>
            </w:r>
          </w:p>
        </w:tc>
      </w:tr>
      <w:tr w:rsidR="00B239D5" w:rsidRPr="00B239D5" w14:paraId="0E66FCFC" w14:textId="77777777" w:rsidTr="00C546DE">
        <w:tc>
          <w:tcPr>
            <w:tcW w:w="988" w:type="dxa"/>
            <w:vMerge/>
            <w:vAlign w:val="center"/>
          </w:tcPr>
          <w:p w14:paraId="2FC2C9A4"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p>
        </w:tc>
        <w:tc>
          <w:tcPr>
            <w:tcW w:w="7371" w:type="dxa"/>
            <w:tcBorders>
              <w:right w:val="single" w:sz="18" w:space="0" w:color="auto"/>
            </w:tcBorders>
            <w:vAlign w:val="center"/>
          </w:tcPr>
          <w:p w14:paraId="5EBE59C4" w14:textId="77777777" w:rsidR="00B239D5" w:rsidRPr="00E705C5" w:rsidRDefault="00B239D5" w:rsidP="00C546DE">
            <w:pPr>
              <w:snapToGrid w:val="0"/>
              <w:spacing w:line="280" w:lineRule="exact"/>
              <w:ind w:leftChars="-48" w:left="-10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３６協定で締結した時間外労働時間数を超えて労働させていない</w:t>
            </w:r>
          </w:p>
        </w:tc>
        <w:tc>
          <w:tcPr>
            <w:tcW w:w="2126" w:type="dxa"/>
            <w:tcBorders>
              <w:top w:val="single" w:sz="6" w:space="0" w:color="auto"/>
              <w:left w:val="single" w:sz="18" w:space="0" w:color="auto"/>
              <w:bottom w:val="single" w:sz="6" w:space="0" w:color="auto"/>
              <w:right w:val="single" w:sz="18" w:space="0" w:color="auto"/>
            </w:tcBorders>
            <w:vAlign w:val="center"/>
          </w:tcPr>
          <w:p w14:paraId="47868F17"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102C4BDC"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時間外等の労働はない</w:t>
            </w:r>
          </w:p>
        </w:tc>
      </w:tr>
      <w:tr w:rsidR="00B239D5" w:rsidRPr="00B239D5" w14:paraId="212AAE3C" w14:textId="77777777" w:rsidTr="00C546DE">
        <w:tc>
          <w:tcPr>
            <w:tcW w:w="988" w:type="dxa"/>
            <w:vAlign w:val="center"/>
          </w:tcPr>
          <w:p w14:paraId="2003FCA8"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労働時間</w:t>
            </w:r>
          </w:p>
          <w:p w14:paraId="540079D8"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管理</w:t>
            </w:r>
          </w:p>
        </w:tc>
        <w:tc>
          <w:tcPr>
            <w:tcW w:w="7371" w:type="dxa"/>
            <w:tcBorders>
              <w:bottom w:val="single" w:sz="6" w:space="0" w:color="auto"/>
              <w:right w:val="single" w:sz="18" w:space="0" w:color="auto"/>
            </w:tcBorders>
            <w:vAlign w:val="center"/>
          </w:tcPr>
          <w:p w14:paraId="314F31E1" w14:textId="77777777" w:rsidR="00B239D5" w:rsidRPr="00E705C5" w:rsidRDefault="00B239D5" w:rsidP="00E705C5">
            <w:pPr>
              <w:snapToGrid w:val="0"/>
              <w:spacing w:line="280" w:lineRule="exact"/>
              <w:ind w:leftChars="-48" w:left="-101" w:firstLine="1"/>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出社時刻、退社時刻を正確に把握し、タイムカード・</w:t>
            </w:r>
            <w:r w:rsidRPr="00E705C5">
              <w:rPr>
                <w:rFonts w:ascii="HG丸ｺﾞｼｯｸM-PRO" w:eastAsia="HG丸ｺﾞｼｯｸM-PRO" w:hAnsi="HG丸ｺﾞｼｯｸM-PRO"/>
                <w:sz w:val="16"/>
                <w:szCs w:val="16"/>
              </w:rPr>
              <w:t>ICカード・現認・自己申告制等により記録</w:t>
            </w:r>
            <w:r w:rsidRPr="00E705C5">
              <w:rPr>
                <w:rFonts w:ascii="HG丸ｺﾞｼｯｸM-PRO" w:eastAsia="HG丸ｺﾞｼｯｸM-PRO" w:hAnsi="HG丸ｺﾞｼｯｸM-PRO" w:hint="eastAsia"/>
                <w:sz w:val="16"/>
                <w:szCs w:val="16"/>
              </w:rPr>
              <w:t>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4639597B" w14:textId="0E8D1F7D"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235B6E62" w14:textId="77777777" w:rsidTr="00C546DE">
        <w:tc>
          <w:tcPr>
            <w:tcW w:w="988" w:type="dxa"/>
            <w:vAlign w:val="center"/>
          </w:tcPr>
          <w:p w14:paraId="7D6AF282"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賃金支払</w:t>
            </w:r>
          </w:p>
        </w:tc>
        <w:tc>
          <w:tcPr>
            <w:tcW w:w="7371" w:type="dxa"/>
            <w:tcBorders>
              <w:top w:val="single" w:sz="6" w:space="0" w:color="auto"/>
              <w:bottom w:val="single" w:sz="18" w:space="0" w:color="auto"/>
            </w:tcBorders>
            <w:vAlign w:val="center"/>
          </w:tcPr>
          <w:p w14:paraId="0AE666B5"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賃金は、毎月１回以上、決められた日に全額支払っている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43FEDC6F" w14:textId="56FDC06C"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05FF8EDA" w14:textId="77777777" w:rsidTr="00C546DE">
        <w:tc>
          <w:tcPr>
            <w:tcW w:w="988" w:type="dxa"/>
            <w:tcBorders>
              <w:right w:val="single" w:sz="18" w:space="0" w:color="auto"/>
            </w:tcBorders>
            <w:vAlign w:val="center"/>
          </w:tcPr>
          <w:p w14:paraId="05A67A33"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w:t>
            </w:r>
          </w:p>
        </w:tc>
        <w:tc>
          <w:tcPr>
            <w:tcW w:w="7371" w:type="dxa"/>
            <w:tcBorders>
              <w:top w:val="single" w:sz="18" w:space="0" w:color="auto"/>
              <w:left w:val="single" w:sz="18" w:space="0" w:color="auto"/>
              <w:bottom w:val="single" w:sz="18" w:space="0" w:color="auto"/>
              <w:right w:val="single" w:sz="6" w:space="0" w:color="auto"/>
            </w:tcBorders>
            <w:vAlign w:val="center"/>
          </w:tcPr>
          <w:p w14:paraId="5EAAACC6"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□労働報酬下限額が適用される契約の場合</w:t>
            </w:r>
          </w:p>
          <w:p w14:paraId="54B31540"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xml:space="preserve">　賃金は、世田谷区長が告示した労働報酬下限額以上の額に基づき支払う</w:t>
            </w:r>
          </w:p>
          <w:p w14:paraId="7543129C"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□労働報酬下限額が適用されない契約の場合</w:t>
            </w:r>
          </w:p>
          <w:p w14:paraId="292DED20"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xml:space="preserve">　賃金は、最低賃金以上の額に基づき支払う（支払っている）</w:t>
            </w:r>
          </w:p>
          <w:p w14:paraId="61EEA13E"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p>
          <w:p w14:paraId="1AAC9F58"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技能労働者に対する賃金は適正に支払う</w:t>
            </w:r>
          </w:p>
          <w:p w14:paraId="6B69A1F2" w14:textId="77777777" w:rsidR="00B239D5" w:rsidRPr="00E705C5" w:rsidRDefault="00B239D5" w:rsidP="00C546DE">
            <w:pPr>
              <w:snapToGrid w:val="0"/>
              <w:spacing w:line="280" w:lineRule="exact"/>
              <w:ind w:firstLineChars="100" w:firstLine="160"/>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工事請負契約であって対象者がいる場合のみ対象</w:t>
            </w:r>
          </w:p>
          <w:p w14:paraId="4E76BCD8"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□労働報酬下限額が適用される契約の場合</w:t>
            </w:r>
          </w:p>
          <w:p w14:paraId="3C379518"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xml:space="preserve">　労働報酬下限額及び国が定める最新の公共工事設計労務単価を基準に支払う</w:t>
            </w:r>
          </w:p>
          <w:p w14:paraId="3B5F7F67"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□労働報酬下限額が適用されない契約の場合</w:t>
            </w:r>
          </w:p>
          <w:p w14:paraId="59A76969"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xml:space="preserve">　国が定める最新の公共工事設計労務単価を基準に支払う</w:t>
            </w:r>
          </w:p>
        </w:tc>
        <w:tc>
          <w:tcPr>
            <w:tcW w:w="2126" w:type="dxa"/>
            <w:tcBorders>
              <w:top w:val="single" w:sz="6" w:space="0" w:color="auto"/>
              <w:left w:val="single" w:sz="6" w:space="0" w:color="auto"/>
              <w:bottom w:val="single" w:sz="6" w:space="0" w:color="auto"/>
              <w:right w:val="single" w:sz="18" w:space="0" w:color="auto"/>
            </w:tcBorders>
            <w:vAlign w:val="center"/>
          </w:tcPr>
          <w:p w14:paraId="0683B691" w14:textId="5FCBCA0C"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16D56D9E" w14:textId="77777777" w:rsidTr="00C546DE">
        <w:tc>
          <w:tcPr>
            <w:tcW w:w="988" w:type="dxa"/>
            <w:vAlign w:val="center"/>
          </w:tcPr>
          <w:p w14:paraId="3818012F"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賃金単価</w:t>
            </w:r>
          </w:p>
        </w:tc>
        <w:tc>
          <w:tcPr>
            <w:tcW w:w="7371" w:type="dxa"/>
            <w:tcBorders>
              <w:top w:val="single" w:sz="18" w:space="0" w:color="auto"/>
              <w:right w:val="single" w:sz="18" w:space="0" w:color="auto"/>
            </w:tcBorders>
            <w:vAlign w:val="center"/>
          </w:tcPr>
          <w:p w14:paraId="0BF24690"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従事者の１時間あたり賃金単価の最低額（※１）及びその職種（※２）</w:t>
            </w:r>
          </w:p>
          <w:p w14:paraId="6889B7A9"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 xml:space="preserve">　※１　「賃金単価作成マニュアル」参照　　※２　職種は技能労働者のみ記入してください</w:t>
            </w:r>
          </w:p>
        </w:tc>
        <w:tc>
          <w:tcPr>
            <w:tcW w:w="2126" w:type="dxa"/>
            <w:tcBorders>
              <w:top w:val="single" w:sz="6" w:space="0" w:color="auto"/>
              <w:left w:val="single" w:sz="18" w:space="0" w:color="auto"/>
              <w:bottom w:val="single" w:sz="6" w:space="0" w:color="auto"/>
              <w:right w:val="single" w:sz="18" w:space="0" w:color="auto"/>
            </w:tcBorders>
            <w:vAlign w:val="center"/>
          </w:tcPr>
          <w:p w14:paraId="0657B4D3"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u w:val="single"/>
              </w:rPr>
              <w:t xml:space="preserve">　　　　円</w:t>
            </w:r>
            <w:r w:rsidRPr="00E705C5">
              <w:rPr>
                <w:rFonts w:ascii="HG丸ｺﾞｼｯｸM-PRO" w:eastAsia="HG丸ｺﾞｼｯｸM-PRO" w:hAnsi="HG丸ｺﾞｼｯｸM-PRO" w:hint="eastAsia"/>
                <w:sz w:val="16"/>
                <w:szCs w:val="16"/>
              </w:rPr>
              <w:t>／時間</w:t>
            </w:r>
          </w:p>
          <w:p w14:paraId="6DC0C1BD" w14:textId="77777777" w:rsidR="00B239D5" w:rsidRPr="00E705C5" w:rsidRDefault="00B239D5" w:rsidP="00C546DE">
            <w:pPr>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u w:val="single"/>
              </w:rPr>
              <w:t xml:space="preserve">職種：　　　　　　</w:t>
            </w:r>
          </w:p>
        </w:tc>
      </w:tr>
      <w:tr w:rsidR="00B239D5" w:rsidRPr="00B239D5" w14:paraId="6757431A" w14:textId="77777777" w:rsidTr="00C546DE">
        <w:trPr>
          <w:trHeight w:val="158"/>
        </w:trPr>
        <w:tc>
          <w:tcPr>
            <w:tcW w:w="988" w:type="dxa"/>
            <w:vMerge w:val="restart"/>
            <w:vAlign w:val="center"/>
          </w:tcPr>
          <w:p w14:paraId="14DB06EA"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割増賃金</w:t>
            </w:r>
          </w:p>
        </w:tc>
        <w:tc>
          <w:tcPr>
            <w:tcW w:w="7371" w:type="dxa"/>
            <w:tcBorders>
              <w:right w:val="single" w:sz="18" w:space="0" w:color="auto"/>
            </w:tcBorders>
            <w:vAlign w:val="center"/>
          </w:tcPr>
          <w:p w14:paraId="31A5018C"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法定労働時間（１日８時間・週４０時間）を超えたときは２５％以上（法定外労働時間が</w:t>
            </w:r>
          </w:p>
          <w:p w14:paraId="223916BA"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６０時間超は、５０％以上）の割増賃金を支払っている</w:t>
            </w:r>
          </w:p>
        </w:tc>
        <w:tc>
          <w:tcPr>
            <w:tcW w:w="2126" w:type="dxa"/>
            <w:tcBorders>
              <w:top w:val="single" w:sz="6" w:space="0" w:color="auto"/>
              <w:left w:val="single" w:sz="18" w:space="0" w:color="auto"/>
              <w:right w:val="single" w:sz="18" w:space="0" w:color="auto"/>
            </w:tcBorders>
            <w:vAlign w:val="center"/>
          </w:tcPr>
          <w:p w14:paraId="0329A043"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6EF5D0C7"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法定外労働時間はない</w:t>
            </w:r>
          </w:p>
        </w:tc>
      </w:tr>
      <w:tr w:rsidR="00B239D5" w:rsidRPr="00B239D5" w14:paraId="610FE44D" w14:textId="77777777" w:rsidTr="00C546DE">
        <w:trPr>
          <w:trHeight w:val="156"/>
        </w:trPr>
        <w:tc>
          <w:tcPr>
            <w:tcW w:w="988" w:type="dxa"/>
            <w:vMerge/>
            <w:vAlign w:val="center"/>
          </w:tcPr>
          <w:p w14:paraId="19B62114"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p>
        </w:tc>
        <w:tc>
          <w:tcPr>
            <w:tcW w:w="7371" w:type="dxa"/>
            <w:tcBorders>
              <w:right w:val="single" w:sz="18" w:space="0" w:color="auto"/>
            </w:tcBorders>
            <w:vAlign w:val="center"/>
          </w:tcPr>
          <w:p w14:paraId="7B1FAD91"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法定休日（週１日）に勤務させたときは３５％以上の割増賃金を支払っている</w:t>
            </w:r>
          </w:p>
        </w:tc>
        <w:tc>
          <w:tcPr>
            <w:tcW w:w="2126" w:type="dxa"/>
            <w:tcBorders>
              <w:left w:val="single" w:sz="18" w:space="0" w:color="auto"/>
              <w:right w:val="single" w:sz="18" w:space="0" w:color="auto"/>
            </w:tcBorders>
            <w:vAlign w:val="center"/>
          </w:tcPr>
          <w:p w14:paraId="09528173"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3D3CD04D"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法定休日の労働はない</w:t>
            </w:r>
          </w:p>
        </w:tc>
      </w:tr>
      <w:tr w:rsidR="00B239D5" w:rsidRPr="00B239D5" w14:paraId="6CDD52EE" w14:textId="77777777" w:rsidTr="00C546DE">
        <w:trPr>
          <w:trHeight w:val="156"/>
        </w:trPr>
        <w:tc>
          <w:tcPr>
            <w:tcW w:w="988" w:type="dxa"/>
            <w:vMerge/>
            <w:vAlign w:val="center"/>
          </w:tcPr>
          <w:p w14:paraId="39B63F01"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p>
        </w:tc>
        <w:tc>
          <w:tcPr>
            <w:tcW w:w="7371" w:type="dxa"/>
            <w:tcBorders>
              <w:right w:val="single" w:sz="18" w:space="0" w:color="auto"/>
            </w:tcBorders>
            <w:vAlign w:val="center"/>
          </w:tcPr>
          <w:p w14:paraId="1F9BEBD2"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２２時から５時までの間に勤務させたときは２５％以上の割増賃金を支払っている</w:t>
            </w:r>
          </w:p>
        </w:tc>
        <w:tc>
          <w:tcPr>
            <w:tcW w:w="2126" w:type="dxa"/>
            <w:tcBorders>
              <w:left w:val="single" w:sz="18" w:space="0" w:color="auto"/>
              <w:bottom w:val="single" w:sz="6" w:space="0" w:color="auto"/>
              <w:right w:val="single" w:sz="18" w:space="0" w:color="auto"/>
            </w:tcBorders>
            <w:vAlign w:val="center"/>
          </w:tcPr>
          <w:p w14:paraId="3BB2A4B1"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4F64E621"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深夜の労働はない</w:t>
            </w:r>
          </w:p>
        </w:tc>
      </w:tr>
      <w:tr w:rsidR="00B239D5" w:rsidRPr="00B239D5" w14:paraId="0F6E759E" w14:textId="77777777" w:rsidTr="00C546DE">
        <w:tc>
          <w:tcPr>
            <w:tcW w:w="988" w:type="dxa"/>
            <w:vAlign w:val="center"/>
          </w:tcPr>
          <w:p w14:paraId="01C37797"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法定帳簿</w:t>
            </w:r>
          </w:p>
        </w:tc>
        <w:tc>
          <w:tcPr>
            <w:tcW w:w="7371" w:type="dxa"/>
            <w:tcBorders>
              <w:right w:val="single" w:sz="18" w:space="0" w:color="auto"/>
            </w:tcBorders>
            <w:vAlign w:val="center"/>
          </w:tcPr>
          <w:p w14:paraId="42CF8A89"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法定項目を確認したうえで労働者名簿、賃金台帳、出勤簿を作成し、正確に記入している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2F0289D5" w14:textId="33C8139C"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376853F2" w14:textId="77777777" w:rsidTr="00C546DE">
        <w:tc>
          <w:tcPr>
            <w:tcW w:w="988" w:type="dxa"/>
            <w:vAlign w:val="center"/>
          </w:tcPr>
          <w:p w14:paraId="1BA2DB95"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労災保険</w:t>
            </w:r>
          </w:p>
        </w:tc>
        <w:tc>
          <w:tcPr>
            <w:tcW w:w="7371" w:type="dxa"/>
            <w:vAlign w:val="center"/>
          </w:tcPr>
          <w:p w14:paraId="51CEAAE9"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労働者災害補償保険に加入している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007F86F0"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r w:rsidR="00B239D5" w:rsidRPr="00B239D5" w14:paraId="5F105A4E" w14:textId="77777777" w:rsidTr="00C546DE">
        <w:tc>
          <w:tcPr>
            <w:tcW w:w="988" w:type="dxa"/>
            <w:vAlign w:val="center"/>
          </w:tcPr>
          <w:p w14:paraId="38692B94"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雇用保険</w:t>
            </w:r>
          </w:p>
        </w:tc>
        <w:tc>
          <w:tcPr>
            <w:tcW w:w="7371" w:type="dxa"/>
            <w:tcBorders>
              <w:right w:val="single" w:sz="18" w:space="0" w:color="auto"/>
            </w:tcBorders>
            <w:vAlign w:val="center"/>
          </w:tcPr>
          <w:p w14:paraId="35B9A8B4"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従業員（パート、アルバイトを含む）について、強制加入の条件を満たしている場合は、雇用保険の加入の手続きを行っている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2E89D65C" w14:textId="1DA50C15"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78F16082" w14:textId="77777777" w:rsidR="00B239D5" w:rsidRPr="00E705C5" w:rsidRDefault="00B239D5" w:rsidP="00C546DE">
            <w:pPr>
              <w:spacing w:line="280" w:lineRule="exact"/>
              <w:ind w:leftChars="-52" w:left="-109"/>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加入義務の対象者なし</w:t>
            </w:r>
          </w:p>
        </w:tc>
      </w:tr>
      <w:tr w:rsidR="00B239D5" w:rsidRPr="00B239D5" w14:paraId="1EEA7D90" w14:textId="77777777" w:rsidTr="00C546DE">
        <w:tc>
          <w:tcPr>
            <w:tcW w:w="988" w:type="dxa"/>
            <w:vMerge w:val="restart"/>
            <w:vAlign w:val="center"/>
          </w:tcPr>
          <w:p w14:paraId="11653E93" w14:textId="77777777" w:rsidR="00B239D5" w:rsidRPr="00E705C5" w:rsidRDefault="00B239D5" w:rsidP="00C546DE">
            <w:pPr>
              <w:snapToGrid w:val="0"/>
              <w:spacing w:line="280" w:lineRule="exact"/>
              <w:ind w:leftChars="-57" w:left="-120" w:rightChars="-51" w:right="-107"/>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健康保険</w:t>
            </w:r>
          </w:p>
          <w:p w14:paraId="741E57E1" w14:textId="77777777" w:rsidR="00B239D5" w:rsidRPr="00E705C5" w:rsidRDefault="00B239D5" w:rsidP="00C546DE">
            <w:pPr>
              <w:snapToGrid w:val="0"/>
              <w:spacing w:line="280" w:lineRule="exact"/>
              <w:ind w:leftChars="-57" w:left="-120" w:rightChars="-51" w:right="-107"/>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厚生年金</w:t>
            </w:r>
          </w:p>
        </w:tc>
        <w:tc>
          <w:tcPr>
            <w:tcW w:w="7371" w:type="dxa"/>
            <w:tcBorders>
              <w:right w:val="single" w:sz="18" w:space="0" w:color="auto"/>
            </w:tcBorders>
            <w:vAlign w:val="center"/>
          </w:tcPr>
          <w:p w14:paraId="4B1E41B5"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標準報酬月額の算定基礎届及び月額変更届、標準賞与額として賞与支払届を遅滞なく所轄年金事務所等へ届け出ている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62CB970A" w14:textId="5FCD553F"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376E561E" w14:textId="77777777" w:rsidR="00B239D5" w:rsidRPr="00E705C5" w:rsidRDefault="00B239D5" w:rsidP="00C546DE">
            <w:pPr>
              <w:spacing w:line="280" w:lineRule="exact"/>
              <w:ind w:leftChars="-52" w:left="-109"/>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加入義務の対象者なし</w:t>
            </w:r>
          </w:p>
        </w:tc>
      </w:tr>
      <w:tr w:rsidR="00B239D5" w:rsidRPr="00B239D5" w14:paraId="2E7A7D7D" w14:textId="77777777" w:rsidTr="00C546DE">
        <w:tc>
          <w:tcPr>
            <w:tcW w:w="988" w:type="dxa"/>
            <w:vMerge/>
            <w:vAlign w:val="center"/>
          </w:tcPr>
          <w:p w14:paraId="24DFCDCA"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p>
        </w:tc>
        <w:tc>
          <w:tcPr>
            <w:tcW w:w="7371" w:type="dxa"/>
            <w:tcBorders>
              <w:right w:val="single" w:sz="18" w:space="0" w:color="auto"/>
            </w:tcBorders>
            <w:vAlign w:val="center"/>
          </w:tcPr>
          <w:p w14:paraId="38E67502"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従業員（パート、アルバイトを含む）について、強制加入の条件を満たしている場合は、健康保険・厚生年金の加入の手続きを行っている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7C239129" w14:textId="634C46FF"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7B84BE03" w14:textId="77777777" w:rsidR="00B239D5" w:rsidRPr="00E705C5" w:rsidRDefault="00B239D5" w:rsidP="00C546DE">
            <w:pPr>
              <w:spacing w:line="280" w:lineRule="exact"/>
              <w:ind w:leftChars="-52" w:left="-109"/>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加入義務の対象者なし</w:t>
            </w:r>
          </w:p>
        </w:tc>
      </w:tr>
      <w:tr w:rsidR="00B239D5" w:rsidRPr="00B239D5" w14:paraId="2ECACD92" w14:textId="77777777" w:rsidTr="00C546DE">
        <w:tc>
          <w:tcPr>
            <w:tcW w:w="988" w:type="dxa"/>
            <w:vAlign w:val="center"/>
          </w:tcPr>
          <w:p w14:paraId="2C2CFCC1" w14:textId="77777777" w:rsidR="00B239D5" w:rsidRPr="00E705C5" w:rsidRDefault="00B239D5" w:rsidP="00C546DE">
            <w:pPr>
              <w:snapToGrid w:val="0"/>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健康診断</w:t>
            </w:r>
          </w:p>
        </w:tc>
        <w:tc>
          <w:tcPr>
            <w:tcW w:w="7371" w:type="dxa"/>
            <w:tcBorders>
              <w:right w:val="single" w:sz="18" w:space="0" w:color="auto"/>
            </w:tcBorders>
            <w:vAlign w:val="center"/>
          </w:tcPr>
          <w:p w14:paraId="54E93182"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定期健康診断の結果を、健康診断個人票として作成し保管している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111D2750" w14:textId="004CA12C"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2679EECC" w14:textId="77777777" w:rsidR="00B239D5" w:rsidRPr="00E705C5" w:rsidRDefault="00B239D5" w:rsidP="00C546DE">
            <w:pPr>
              <w:spacing w:line="280" w:lineRule="exact"/>
              <w:ind w:leftChars="-52" w:left="-109" w:rightChars="-51" w:right="-107"/>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健診実施義務対象者なし</w:t>
            </w:r>
          </w:p>
        </w:tc>
      </w:tr>
      <w:tr w:rsidR="00B239D5" w:rsidRPr="00B239D5" w14:paraId="7026F841" w14:textId="77777777" w:rsidTr="00C546DE">
        <w:tc>
          <w:tcPr>
            <w:tcW w:w="988" w:type="dxa"/>
            <w:vAlign w:val="center"/>
          </w:tcPr>
          <w:p w14:paraId="353D1C20" w14:textId="77777777" w:rsidR="00B239D5" w:rsidRPr="00E705C5" w:rsidRDefault="00B239D5" w:rsidP="00C546DE">
            <w:pPr>
              <w:snapToGrid w:val="0"/>
              <w:spacing w:line="280" w:lineRule="exact"/>
              <w:ind w:leftChars="-57" w:left="-120" w:rightChars="-51" w:right="-107"/>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衛生管理者産業医等</w:t>
            </w:r>
          </w:p>
        </w:tc>
        <w:tc>
          <w:tcPr>
            <w:tcW w:w="7371" w:type="dxa"/>
          </w:tcPr>
          <w:p w14:paraId="046CD969" w14:textId="77777777" w:rsidR="00B239D5" w:rsidRPr="00E705C5" w:rsidRDefault="00B239D5" w:rsidP="00C546DE">
            <w:pPr>
              <w:spacing w:line="280" w:lineRule="exact"/>
              <w:jc w:val="lef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（常時５０人以上の労働者を使用している場合のみ対象）</w:t>
            </w:r>
          </w:p>
          <w:p w14:paraId="5EDD4631" w14:textId="77777777" w:rsidR="00B239D5" w:rsidRPr="00E705C5" w:rsidRDefault="00B239D5" w:rsidP="00C546DE">
            <w:pPr>
              <w:snapToGrid w:val="0"/>
              <w:spacing w:line="280" w:lineRule="exact"/>
              <w:jc w:val="lef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衛生管理者・産業医を適正に選任している</w:t>
            </w:r>
          </w:p>
          <w:p w14:paraId="69DAB6B7" w14:textId="77777777" w:rsidR="00B239D5" w:rsidRPr="00E705C5" w:rsidRDefault="00B239D5" w:rsidP="00C546DE">
            <w:pPr>
              <w:snapToGrid w:val="0"/>
              <w:spacing w:line="280" w:lineRule="exact"/>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また、該当業種（建設・運送清掃業等）においては安全管理者を選任している</w:t>
            </w:r>
          </w:p>
        </w:tc>
        <w:tc>
          <w:tcPr>
            <w:tcW w:w="2126" w:type="dxa"/>
            <w:tcBorders>
              <w:top w:val="single" w:sz="6" w:space="0" w:color="auto"/>
              <w:left w:val="single" w:sz="18" w:space="0" w:color="auto"/>
              <w:bottom w:val="single" w:sz="18" w:space="0" w:color="auto"/>
              <w:right w:val="single" w:sz="18" w:space="0" w:color="auto"/>
            </w:tcBorders>
            <w:vAlign w:val="center"/>
          </w:tcPr>
          <w:p w14:paraId="06A0806C" w14:textId="16CFC41E"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p w14:paraId="566B5EF6" w14:textId="77777777" w:rsidR="00B239D5" w:rsidRPr="00E705C5" w:rsidRDefault="00B239D5" w:rsidP="00C546DE">
            <w:pPr>
              <w:spacing w:line="280" w:lineRule="exact"/>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対象外</w:t>
            </w:r>
          </w:p>
        </w:tc>
      </w:tr>
    </w:tbl>
    <w:p w14:paraId="2A7EAF18" w14:textId="77777777" w:rsidR="00B239D5" w:rsidRPr="00E705C5" w:rsidRDefault="00B239D5" w:rsidP="00B239D5">
      <w:pPr>
        <w:jc w:val="left"/>
        <w:rPr>
          <w:rFonts w:ascii="HG丸ｺﾞｼｯｸM-PRO" w:eastAsia="HG丸ｺﾞｼｯｸM-PRO" w:hAnsi="HG丸ｺﾞｼｯｸM-PRO"/>
          <w:szCs w:val="21"/>
        </w:rPr>
      </w:pPr>
      <w:r w:rsidRPr="00E705C5">
        <w:rPr>
          <w:rFonts w:ascii="HG丸ｺﾞｼｯｸM-PRO" w:eastAsia="HG丸ｺﾞｼｯｸM-PRO" w:hAnsi="HG丸ｺﾞｼｯｸM-PRO" w:hint="eastAsia"/>
          <w:szCs w:val="21"/>
        </w:rPr>
        <w:t>５．下請負者・再委託先への要請等（下請負者・再委託先がある場合のみ）</w:t>
      </w:r>
    </w:p>
    <w:tbl>
      <w:tblPr>
        <w:tblStyle w:val="a3"/>
        <w:tblW w:w="10485" w:type="dxa"/>
        <w:tblLook w:val="04A0" w:firstRow="1" w:lastRow="0" w:firstColumn="1" w:lastColumn="0" w:noHBand="0" w:noVBand="1"/>
      </w:tblPr>
      <w:tblGrid>
        <w:gridCol w:w="1838"/>
        <w:gridCol w:w="6521"/>
        <w:gridCol w:w="2126"/>
      </w:tblGrid>
      <w:tr w:rsidR="00B239D5" w:rsidRPr="00E705C5" w14:paraId="72C6818C" w14:textId="77777777" w:rsidTr="00E705C5">
        <w:trPr>
          <w:trHeight w:val="283"/>
        </w:trPr>
        <w:tc>
          <w:tcPr>
            <w:tcW w:w="1838" w:type="dxa"/>
            <w:vAlign w:val="center"/>
          </w:tcPr>
          <w:p w14:paraId="590FEEB4" w14:textId="77777777" w:rsidR="00B239D5" w:rsidRPr="00E705C5" w:rsidRDefault="00B239D5" w:rsidP="00C546DE">
            <w:pPr>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項目</w:t>
            </w:r>
          </w:p>
        </w:tc>
        <w:tc>
          <w:tcPr>
            <w:tcW w:w="6521" w:type="dxa"/>
            <w:vAlign w:val="center"/>
          </w:tcPr>
          <w:p w14:paraId="53455811" w14:textId="77777777" w:rsidR="00B239D5" w:rsidRPr="00E705C5" w:rsidRDefault="00B239D5" w:rsidP="00C546DE">
            <w:pPr>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確認内容</w:t>
            </w:r>
          </w:p>
        </w:tc>
        <w:tc>
          <w:tcPr>
            <w:tcW w:w="2126" w:type="dxa"/>
            <w:tcBorders>
              <w:bottom w:val="single" w:sz="18" w:space="0" w:color="auto"/>
            </w:tcBorders>
            <w:vAlign w:val="center"/>
          </w:tcPr>
          <w:p w14:paraId="26505480" w14:textId="77777777" w:rsidR="00B239D5" w:rsidRPr="00E705C5" w:rsidRDefault="00B239D5" w:rsidP="00C546DE">
            <w:pPr>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確認結果</w:t>
            </w:r>
          </w:p>
        </w:tc>
      </w:tr>
      <w:tr w:rsidR="00B239D5" w:rsidRPr="00E705C5" w14:paraId="3757915F" w14:textId="77777777" w:rsidTr="00C546DE">
        <w:trPr>
          <w:trHeight w:val="409"/>
        </w:trPr>
        <w:tc>
          <w:tcPr>
            <w:tcW w:w="1838" w:type="dxa"/>
            <w:vAlign w:val="center"/>
          </w:tcPr>
          <w:p w14:paraId="4464C9E6" w14:textId="77777777" w:rsidR="00B239D5" w:rsidRPr="00E705C5" w:rsidRDefault="00B239D5" w:rsidP="00C546DE">
            <w:pPr>
              <w:snapToGrid w:val="0"/>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下請負者・再委託先の労働条件</w:t>
            </w:r>
          </w:p>
        </w:tc>
        <w:tc>
          <w:tcPr>
            <w:tcW w:w="6521" w:type="dxa"/>
            <w:tcBorders>
              <w:right w:val="single" w:sz="18" w:space="0" w:color="auto"/>
            </w:tcBorders>
            <w:vAlign w:val="center"/>
          </w:tcPr>
          <w:p w14:paraId="69A26813" w14:textId="77777777" w:rsidR="00B239D5" w:rsidRPr="00E705C5" w:rsidRDefault="00B239D5" w:rsidP="00C546DE">
            <w:pPr>
              <w:snapToGrid w:val="0"/>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下請負者・再委託先が労働基準法などの労働社会保険諸法令等を遵守していることを確認している。</w:t>
            </w:r>
          </w:p>
        </w:tc>
        <w:tc>
          <w:tcPr>
            <w:tcW w:w="2126" w:type="dxa"/>
            <w:tcBorders>
              <w:top w:val="single" w:sz="18" w:space="0" w:color="auto"/>
              <w:left w:val="single" w:sz="18" w:space="0" w:color="auto"/>
              <w:bottom w:val="single" w:sz="18" w:space="0" w:color="auto"/>
              <w:right w:val="single" w:sz="18" w:space="0" w:color="auto"/>
            </w:tcBorders>
            <w:vAlign w:val="center"/>
          </w:tcPr>
          <w:p w14:paraId="167F93D8" w14:textId="77777777" w:rsidR="00B239D5" w:rsidRPr="00E705C5" w:rsidRDefault="00B239D5" w:rsidP="00C546DE">
            <w:pPr>
              <w:jc w:val="center"/>
              <w:rPr>
                <w:rFonts w:ascii="HG丸ｺﾞｼｯｸM-PRO" w:eastAsia="HG丸ｺﾞｼｯｸM-PRO" w:hAnsi="HG丸ｺﾞｼｯｸM-PRO"/>
                <w:sz w:val="16"/>
                <w:szCs w:val="16"/>
              </w:rPr>
            </w:pPr>
            <w:r w:rsidRPr="00E705C5">
              <w:rPr>
                <w:rFonts w:ascii="HG丸ｺﾞｼｯｸM-PRO" w:eastAsia="HG丸ｺﾞｼｯｸM-PRO" w:hAnsi="HG丸ｺﾞｼｯｸM-PRO" w:hint="eastAsia"/>
                <w:sz w:val="16"/>
                <w:szCs w:val="16"/>
              </w:rPr>
              <w:t>はい・いいえ</w:t>
            </w:r>
          </w:p>
        </w:tc>
      </w:tr>
    </w:tbl>
    <w:p w14:paraId="4206053D" w14:textId="77777777" w:rsidR="00B239D5" w:rsidRPr="00E705C5" w:rsidRDefault="00B239D5" w:rsidP="00B239D5">
      <w:pPr>
        <w:jc w:val="left"/>
        <w:rPr>
          <w:rFonts w:ascii="HG丸ｺﾞｼｯｸM-PRO" w:eastAsia="HG丸ｺﾞｼｯｸM-PRO" w:hAnsi="HG丸ｺﾞｼｯｸM-PRO"/>
          <w:szCs w:val="21"/>
        </w:rPr>
      </w:pPr>
      <w:r w:rsidRPr="00E705C5">
        <w:rPr>
          <w:rFonts w:ascii="HG丸ｺﾞｼｯｸM-PRO" w:eastAsia="HG丸ｺﾞｼｯｸM-PRO" w:hAnsi="HG丸ｺﾞｼｯｸM-PRO" w:hint="eastAsia"/>
          <w:szCs w:val="21"/>
        </w:rPr>
        <w:t>６．上記確認結果に「いいえ」がある場合の理由・改善予定について</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56"/>
      </w:tblGrid>
      <w:tr w:rsidR="00B239D5" w:rsidRPr="00B239D5" w14:paraId="21AC6615" w14:textId="77777777" w:rsidTr="00017AAD">
        <w:trPr>
          <w:trHeight w:val="383"/>
        </w:trPr>
        <w:tc>
          <w:tcPr>
            <w:tcW w:w="10456" w:type="dxa"/>
          </w:tcPr>
          <w:p w14:paraId="0FCC0A1B" w14:textId="77777777" w:rsidR="00B239D5" w:rsidRPr="00B239D5" w:rsidRDefault="00B239D5" w:rsidP="00C546DE">
            <w:pPr>
              <w:spacing w:line="240" w:lineRule="exact"/>
              <w:jc w:val="left"/>
              <w:rPr>
                <w:rFonts w:ascii="HG丸ｺﾞｼｯｸM-PRO" w:eastAsia="HG丸ｺﾞｼｯｸM-PRO" w:hAnsi="HG丸ｺﾞｼｯｸM-PRO" w:hint="eastAsia"/>
                <w:szCs w:val="21"/>
              </w:rPr>
            </w:pPr>
          </w:p>
        </w:tc>
      </w:tr>
    </w:tbl>
    <w:p w14:paraId="781728E9" w14:textId="5EB11357" w:rsidR="00E705C5" w:rsidRPr="00017AAD" w:rsidRDefault="00017AAD" w:rsidP="00017AAD">
      <w:pPr>
        <w:rPr>
          <w:rFonts w:ascii="HG丸ｺﾞｼｯｸM-PRO" w:eastAsia="HG丸ｺﾞｼｯｸM-PRO" w:hAnsi="HG丸ｺﾞｼｯｸM-PRO" w:hint="eastAsia"/>
          <w:sz w:val="16"/>
          <w:szCs w:val="21"/>
        </w:rPr>
      </w:pPr>
      <w:r w:rsidRPr="00017AAD">
        <w:rPr>
          <w:rFonts w:ascii="HG丸ｺﾞｼｯｸM-PRO" w:eastAsia="HG丸ｺﾞｼｯｸM-PRO" w:hAnsi="HG丸ｺﾞｼｯｸM-PRO" w:hint="eastAsia"/>
          <w:sz w:val="16"/>
          <w:szCs w:val="21"/>
        </w:rPr>
        <w:t>≪凡例≫「基準法」</w:t>
      </w:r>
      <w:r w:rsidRPr="00017AAD">
        <w:rPr>
          <w:rFonts w:ascii="HG丸ｺﾞｼｯｸM-PRO" w:eastAsia="HG丸ｺﾞｼｯｸM-PRO" w:hAnsi="HG丸ｺﾞｼｯｸM-PRO" w:hint="eastAsia"/>
          <w:sz w:val="16"/>
          <w:szCs w:val="21"/>
        </w:rPr>
        <w:t>…</w:t>
      </w:r>
      <w:r w:rsidRPr="00017AAD">
        <w:rPr>
          <w:rFonts w:ascii="HG丸ｺﾞｼｯｸM-PRO" w:eastAsia="HG丸ｺﾞｼｯｸM-PRO" w:hAnsi="HG丸ｺﾞｼｯｸM-PRO" w:hint="eastAsia"/>
          <w:sz w:val="16"/>
          <w:szCs w:val="21"/>
        </w:rPr>
        <w:t>労働基準法</w:t>
      </w:r>
      <w:r>
        <w:rPr>
          <w:rFonts w:ascii="HG丸ｺﾞｼｯｸM-PRO" w:eastAsia="HG丸ｺﾞｼｯｸM-PRO" w:hAnsi="HG丸ｺﾞｼｯｸM-PRO" w:hint="eastAsia"/>
          <w:sz w:val="16"/>
          <w:szCs w:val="21"/>
        </w:rPr>
        <w:t xml:space="preserve">　 </w:t>
      </w:r>
      <w:r w:rsidRPr="00017AAD">
        <w:rPr>
          <w:rFonts w:ascii="HG丸ｺﾞｼｯｸM-PRO" w:eastAsia="HG丸ｺﾞｼｯｸM-PRO" w:hAnsi="HG丸ｺﾞｼｯｸM-PRO" w:hint="eastAsia"/>
          <w:sz w:val="16"/>
          <w:szCs w:val="21"/>
        </w:rPr>
        <w:t>「基準規則」…労働基準法施行規則</w:t>
      </w:r>
      <w:r>
        <w:rPr>
          <w:rFonts w:ascii="HG丸ｺﾞｼｯｸM-PRO" w:eastAsia="HG丸ｺﾞｼｯｸM-PRO" w:hAnsi="HG丸ｺﾞｼｯｸM-PRO" w:hint="eastAsia"/>
          <w:sz w:val="16"/>
          <w:szCs w:val="21"/>
        </w:rPr>
        <w:t xml:space="preserve">　　</w:t>
      </w:r>
      <w:r w:rsidRPr="00017AAD">
        <w:rPr>
          <w:rFonts w:ascii="HG丸ｺﾞｼｯｸM-PRO" w:eastAsia="HG丸ｺﾞｼｯｸM-PRO" w:hAnsi="HG丸ｺﾞｼｯｸM-PRO" w:hint="eastAsia"/>
          <w:sz w:val="16"/>
          <w:szCs w:val="21"/>
        </w:rPr>
        <w:t>「安全法」…労働安全衛生法</w:t>
      </w:r>
      <w:r>
        <w:rPr>
          <w:rFonts w:ascii="HG丸ｺﾞｼｯｸM-PRO" w:eastAsia="HG丸ｺﾞｼｯｸM-PRO" w:hAnsi="HG丸ｺﾞｼｯｸM-PRO" w:hint="eastAsia"/>
          <w:sz w:val="16"/>
          <w:szCs w:val="21"/>
        </w:rPr>
        <w:t xml:space="preserve">　　</w:t>
      </w:r>
      <w:r w:rsidRPr="00017AAD">
        <w:rPr>
          <w:rFonts w:ascii="HG丸ｺﾞｼｯｸM-PRO" w:eastAsia="HG丸ｺﾞｼｯｸM-PRO" w:hAnsi="HG丸ｺﾞｼｯｸM-PRO" w:hint="eastAsia"/>
          <w:sz w:val="16"/>
          <w:szCs w:val="21"/>
        </w:rPr>
        <w:t>「安全規則」…労働安全衛生規則</w:t>
      </w:r>
    </w:p>
    <w:sectPr w:rsidR="00E705C5" w:rsidRPr="00017AAD" w:rsidSect="00017AAD">
      <w:pgSz w:w="11906" w:h="16838" w:code="9"/>
      <w:pgMar w:top="709"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0619" w14:textId="77777777" w:rsidR="00B239D5" w:rsidRDefault="00B239D5" w:rsidP="00B239D5">
      <w:r>
        <w:separator/>
      </w:r>
    </w:p>
  </w:endnote>
  <w:endnote w:type="continuationSeparator" w:id="0">
    <w:p w14:paraId="69A09BE2" w14:textId="77777777" w:rsidR="00B239D5" w:rsidRDefault="00B239D5" w:rsidP="00B2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EAFB" w14:textId="77777777" w:rsidR="00B239D5" w:rsidRDefault="00B239D5" w:rsidP="00B239D5">
      <w:r>
        <w:separator/>
      </w:r>
    </w:p>
  </w:footnote>
  <w:footnote w:type="continuationSeparator" w:id="0">
    <w:p w14:paraId="5CE3FCB8" w14:textId="77777777" w:rsidR="00B239D5" w:rsidRDefault="00B239D5" w:rsidP="00B2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6CCC"/>
    <w:multiLevelType w:val="hybridMultilevel"/>
    <w:tmpl w:val="2DFCAA3A"/>
    <w:lvl w:ilvl="0" w:tplc="7E5640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E21847"/>
    <w:multiLevelType w:val="hybridMultilevel"/>
    <w:tmpl w:val="9E06D230"/>
    <w:lvl w:ilvl="0" w:tplc="19EA9280">
      <w:start w:val="1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6577329">
    <w:abstractNumId w:val="1"/>
  </w:num>
  <w:num w:numId="2" w16cid:durableId="70262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E1"/>
    <w:rsid w:val="00005729"/>
    <w:rsid w:val="00017AAD"/>
    <w:rsid w:val="00031317"/>
    <w:rsid w:val="000951C3"/>
    <w:rsid w:val="000A069E"/>
    <w:rsid w:val="000E34B2"/>
    <w:rsid w:val="001366D3"/>
    <w:rsid w:val="00150F8A"/>
    <w:rsid w:val="0016381B"/>
    <w:rsid w:val="00183B37"/>
    <w:rsid w:val="00240B18"/>
    <w:rsid w:val="002479AD"/>
    <w:rsid w:val="0027510D"/>
    <w:rsid w:val="002E7B6B"/>
    <w:rsid w:val="00300DF5"/>
    <w:rsid w:val="003B1EC2"/>
    <w:rsid w:val="003B7BF2"/>
    <w:rsid w:val="00442A51"/>
    <w:rsid w:val="004B53FB"/>
    <w:rsid w:val="004E5525"/>
    <w:rsid w:val="005A4FBB"/>
    <w:rsid w:val="00803741"/>
    <w:rsid w:val="008709E1"/>
    <w:rsid w:val="00871500"/>
    <w:rsid w:val="0087583B"/>
    <w:rsid w:val="008A0035"/>
    <w:rsid w:val="0090237A"/>
    <w:rsid w:val="009C4C74"/>
    <w:rsid w:val="00A84D1C"/>
    <w:rsid w:val="00AF0189"/>
    <w:rsid w:val="00B239D5"/>
    <w:rsid w:val="00B367C6"/>
    <w:rsid w:val="00BB1145"/>
    <w:rsid w:val="00C961DB"/>
    <w:rsid w:val="00CC0FD8"/>
    <w:rsid w:val="00D12B09"/>
    <w:rsid w:val="00DA61B4"/>
    <w:rsid w:val="00DC2220"/>
    <w:rsid w:val="00DE56DD"/>
    <w:rsid w:val="00E705C5"/>
    <w:rsid w:val="00F103C3"/>
    <w:rsid w:val="00FC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1C1032"/>
  <w15:chartTrackingRefBased/>
  <w15:docId w15:val="{7DF395CF-562B-4082-9D2E-F9A3E2ED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00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0035"/>
    <w:rPr>
      <w:rFonts w:asciiTheme="majorHAnsi" w:eastAsiaTheme="majorEastAsia" w:hAnsiTheme="majorHAnsi" w:cstheme="majorBidi"/>
      <w:sz w:val="18"/>
      <w:szCs w:val="18"/>
    </w:rPr>
  </w:style>
  <w:style w:type="paragraph" w:styleId="a6">
    <w:name w:val="List Paragraph"/>
    <w:basedOn w:val="a"/>
    <w:uiPriority w:val="34"/>
    <w:qFormat/>
    <w:rsid w:val="00D12B09"/>
    <w:pPr>
      <w:ind w:leftChars="400" w:left="840"/>
    </w:pPr>
  </w:style>
  <w:style w:type="paragraph" w:styleId="a7">
    <w:name w:val="header"/>
    <w:basedOn w:val="a"/>
    <w:link w:val="a8"/>
    <w:uiPriority w:val="99"/>
    <w:unhideWhenUsed/>
    <w:rsid w:val="00B239D5"/>
    <w:pPr>
      <w:tabs>
        <w:tab w:val="center" w:pos="4252"/>
        <w:tab w:val="right" w:pos="8504"/>
      </w:tabs>
      <w:snapToGrid w:val="0"/>
    </w:pPr>
  </w:style>
  <w:style w:type="character" w:customStyle="1" w:styleId="a8">
    <w:name w:val="ヘッダー (文字)"/>
    <w:basedOn w:val="a0"/>
    <w:link w:val="a7"/>
    <w:uiPriority w:val="99"/>
    <w:rsid w:val="00B239D5"/>
  </w:style>
  <w:style w:type="paragraph" w:styleId="a9">
    <w:name w:val="footer"/>
    <w:basedOn w:val="a"/>
    <w:link w:val="aa"/>
    <w:uiPriority w:val="99"/>
    <w:unhideWhenUsed/>
    <w:rsid w:val="00B239D5"/>
    <w:pPr>
      <w:tabs>
        <w:tab w:val="center" w:pos="4252"/>
        <w:tab w:val="right" w:pos="8504"/>
      </w:tabs>
      <w:snapToGrid w:val="0"/>
    </w:pPr>
  </w:style>
  <w:style w:type="character" w:customStyle="1" w:styleId="aa">
    <w:name w:val="フッター (文字)"/>
    <w:basedOn w:val="a0"/>
    <w:link w:val="a9"/>
    <w:uiPriority w:val="99"/>
    <w:rsid w:val="00B2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4750-BFB5-497C-BB12-C54FACDF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和紀</dc:creator>
  <cp:keywords/>
  <dc:description/>
  <cp:lastModifiedBy>船木 玲子</cp:lastModifiedBy>
  <cp:revision>5</cp:revision>
  <cp:lastPrinted>2026-03-11T07:57:00Z</cp:lastPrinted>
  <dcterms:created xsi:type="dcterms:W3CDTF">2024-02-26T06:48:00Z</dcterms:created>
  <dcterms:modified xsi:type="dcterms:W3CDTF">2026-03-11T07:58:00Z</dcterms:modified>
</cp:coreProperties>
</file>